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6E4" w:rsidRDefault="005A66E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0"/>
        <w:tblW w:w="10095" w:type="dxa"/>
        <w:tblInd w:w="-336" w:type="dxa"/>
        <w:tblLayout w:type="fixed"/>
        <w:tblLook w:val="0400"/>
      </w:tblPr>
      <w:tblGrid>
        <w:gridCol w:w="1489"/>
        <w:gridCol w:w="6941"/>
        <w:gridCol w:w="1665"/>
      </w:tblGrid>
      <w:tr w:rsidR="005A66E4">
        <w:tc>
          <w:tcPr>
            <w:tcW w:w="1489" w:type="dxa"/>
          </w:tcPr>
          <w:p w:rsidR="005A66E4" w:rsidRDefault="005A66E4">
            <w:pPr>
              <w:pStyle w:val="normal"/>
              <w:jc w:val="center"/>
            </w:pPr>
          </w:p>
        </w:tc>
        <w:tc>
          <w:tcPr>
            <w:tcW w:w="6941" w:type="dxa"/>
          </w:tcPr>
          <w:p w:rsidR="005A66E4" w:rsidRDefault="00C760F0">
            <w:pPr>
              <w:pStyle w:val="normal"/>
              <w:jc w:val="center"/>
              <w:rPr>
                <w:rFonts w:ascii="Arial" w:eastAsia="Arial" w:hAnsi="Arial" w:cs="Arial"/>
                <w:color w:val="1A0DAB"/>
                <w:sz w:val="16"/>
                <w:szCs w:val="16"/>
              </w:rPr>
            </w:pPr>
            <w:r>
              <w:rPr>
                <w:rFonts w:ascii="Arial" w:eastAsia="Arial" w:hAnsi="Arial" w:cs="Arial"/>
                <w:noProof/>
                <w:color w:val="1A0DAB"/>
                <w:sz w:val="16"/>
                <w:szCs w:val="16"/>
              </w:rPr>
              <w:drawing>
                <wp:inline distT="0" distB="0" distL="0" distR="0">
                  <wp:extent cx="314325" cy="247650"/>
                  <wp:effectExtent l="0" t="0" r="0" b="0"/>
                  <wp:docPr id="16" name="image4.jpg" descr="https://encrypted-tbn3.gstatic.com/images?q=tbn:ANd9GcTR_GUI5EPyOEK6um2kyg6eACYYnj1haXG9MxGdoujDVTj1_iFcOIaXl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https://encrypted-tbn3.gstatic.com/images?q=tbn:ANd9GcTR_GUI5EPyOEK6um2kyg6eACYYnj1haXG9MxGdoujDVTj1_iFcOIaXlA"/>
                          <pic:cNvPicPr preferRelativeResize="0"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247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noProof/>
                <w:color w:val="1A0DAB"/>
                <w:sz w:val="16"/>
                <w:szCs w:val="16"/>
              </w:rPr>
              <w:drawing>
                <wp:inline distT="0" distB="0" distL="0" distR="0">
                  <wp:extent cx="257175" cy="247650"/>
                  <wp:effectExtent l="0" t="0" r="0" b="0"/>
                  <wp:docPr id="18" name="image3.jpg" descr="https://encrypted-tbn0.gstatic.com/images?q=tbn:ANd9GcTvvDl_ebnd8odiydXufOqYKv4rCuxO9y-XeLVr3KtXGuZVxhtAHkt70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https://encrypted-tbn0.gstatic.com/images?q=tbn:ANd9GcTvvDl_ebnd8odiydXufOqYKv4rCuxO9y-XeLVr3KtXGuZVxhtAHkt70A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47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noProof/>
                <w:color w:val="1A0DAB"/>
                <w:sz w:val="16"/>
                <w:szCs w:val="16"/>
              </w:rPr>
              <w:drawing>
                <wp:inline distT="0" distB="0" distL="0" distR="0">
                  <wp:extent cx="390525" cy="238125"/>
                  <wp:effectExtent l="0" t="0" r="0" b="0"/>
                  <wp:docPr id="17" name="image2.png" descr="https://encrypted-tbn0.gstatic.com/images?q=tbn:ANd9GcRQa4AbY2jZfcTg4OuX6XQLSjLpy95-BAzjbZ8pHZhl1yzi16mQ-fOr80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https://encrypted-tbn0.gstatic.com/images?q=tbn:ANd9GcRQa4AbY2jZfcTg4OuX6XQLSjLpy95-BAzjbZ8pHZhl1yzi16mQ-fOr80s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38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5" w:type="dxa"/>
          </w:tcPr>
          <w:p w:rsidR="005A66E4" w:rsidRDefault="005A66E4">
            <w:pPr>
              <w:pStyle w:val="normal"/>
            </w:pPr>
          </w:p>
        </w:tc>
      </w:tr>
      <w:tr w:rsidR="005A66E4">
        <w:tc>
          <w:tcPr>
            <w:tcW w:w="1489" w:type="dxa"/>
          </w:tcPr>
          <w:p w:rsidR="005A66E4" w:rsidRDefault="00C760F0">
            <w:pPr>
              <w:pStyle w:val="normal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733425" cy="552450"/>
                  <wp:effectExtent l="0" t="0" r="0" b="0"/>
                  <wp:docPr id="20" name="image5.png" descr="LOGO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LOGO2"/>
                          <pic:cNvPicPr preferRelativeResize="0"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552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1" w:type="dxa"/>
          </w:tcPr>
          <w:p w:rsidR="005A66E4" w:rsidRDefault="00C760F0">
            <w:pPr>
              <w:pStyle w:val="normal"/>
              <w:keepNext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MIUR USR CALABRIA</w:t>
            </w:r>
          </w:p>
          <w:p w:rsidR="005A66E4" w:rsidRDefault="00C760F0">
            <w:pPr>
              <w:pStyle w:val="normal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Distretto Scolastico n. 17 di Amantea (CS)</w:t>
            </w:r>
          </w:p>
          <w:p w:rsidR="005A66E4" w:rsidRDefault="00C760F0">
            <w:pPr>
              <w:pStyle w:val="normal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I</w:t>
            </w:r>
            <w:r>
              <w:rPr>
                <w:rFonts w:ascii="Bookman Old Style" w:eastAsia="Bookman Old Style" w:hAnsi="Bookman Old Style" w:cs="Bookman Old Style"/>
                <w:b/>
                <w:smallCaps/>
                <w:sz w:val="16"/>
                <w:szCs w:val="16"/>
              </w:rPr>
              <w:t>STITUTO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DI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 ISTRUZIONE  SUPERIORE</w:t>
            </w:r>
          </w:p>
          <w:p w:rsidR="005A66E4" w:rsidRDefault="00C760F0">
            <w:pPr>
              <w:pStyle w:val="normal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Licei</w:t>
            </w:r>
            <w:proofErr w:type="gram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:</w:t>
            </w:r>
            <w:proofErr w:type="gram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Scientifico – Scienze Umane – Scienze Applicate</w:t>
            </w:r>
          </w:p>
          <w:p w:rsidR="005A66E4" w:rsidRDefault="00C760F0">
            <w:pPr>
              <w:pStyle w:val="normal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Istituto Professionale: Odontotecnico – </w:t>
            </w:r>
          </w:p>
          <w:p w:rsidR="005A66E4" w:rsidRDefault="00C760F0">
            <w:pPr>
              <w:pStyle w:val="normal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Istituto Tecnico: Chimica, M. </w:t>
            </w:r>
            <w:proofErr w:type="spellStart"/>
            <w:proofErr w:type="gram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e.B.</w:t>
            </w:r>
            <w:proofErr w:type="spellEnd"/>
            <w:proofErr w:type="gram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 –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Amm.Fin.Marketing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– Meccanico</w:t>
            </w:r>
          </w:p>
          <w:p w:rsidR="005A66E4" w:rsidRDefault="00C760F0">
            <w:pPr>
              <w:pStyle w:val="normal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Via </w:t>
            </w:r>
            <w:proofErr w:type="spellStart"/>
            <w:proofErr w:type="gram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S.Antonio</w:t>
            </w:r>
            <w:proofErr w:type="spellEnd"/>
            <w:proofErr w:type="gram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– Loc.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S.Procopio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- 87032  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  <w:u w:val="single"/>
              </w:rPr>
              <w:t xml:space="preserve">AMANTEA 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(CS)</w:t>
            </w:r>
          </w:p>
          <w:p w:rsidR="005A66E4" w:rsidRDefault="00C760F0">
            <w:pPr>
              <w:pStyle w:val="normal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b/>
                <w:sz w:val="16"/>
                <w:szCs w:val="16"/>
              </w:rPr>
              <w:t>🕿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Centralino</w:t>
            </w:r>
            <w:proofErr w:type="gram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0982/ 41969 – Sito:www.iispoloamantea.edu.it</w:t>
            </w:r>
          </w:p>
          <w:p w:rsidR="005A66E4" w:rsidRDefault="00C760F0">
            <w:pPr>
              <w:pStyle w:val="normal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color w:val="0000FF"/>
                <w:sz w:val="16"/>
                <w:szCs w:val="16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E-mail: </w:t>
            </w:r>
            <w:hyperlink r:id="rId10">
              <w:r>
                <w:rPr>
                  <w:rFonts w:ascii="Bookman Old Style" w:eastAsia="Bookman Old Style" w:hAnsi="Bookman Old Style" w:cs="Bookman Old Style"/>
                  <w:b/>
                  <w:color w:val="0000FF"/>
                  <w:sz w:val="16"/>
                  <w:szCs w:val="16"/>
                  <w:u w:val="single"/>
                </w:rPr>
                <w:t>CSIS014008@istruzione.it</w:t>
              </w:r>
            </w:hyperlink>
          </w:p>
          <w:p w:rsidR="005A66E4" w:rsidRDefault="00C760F0">
            <w:pPr>
              <w:pStyle w:val="normal"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Posta.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Cert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.:</w:t>
            </w:r>
            <w:r>
              <w:rPr>
                <w:rFonts w:ascii="Bookman Old Style" w:eastAsia="Bookman Old Style" w:hAnsi="Bookman Old Style" w:cs="Bookman Old Style"/>
                <w:b/>
                <w:color w:val="0000FF"/>
                <w:sz w:val="16"/>
                <w:szCs w:val="16"/>
              </w:rPr>
              <w:t xml:space="preserve"> </w:t>
            </w:r>
            <w:hyperlink r:id="rId11">
              <w:r>
                <w:rPr>
                  <w:rFonts w:ascii="Bookman Old Style" w:eastAsia="Bookman Old Style" w:hAnsi="Bookman Old Style" w:cs="Bookman Old Style"/>
                  <w:b/>
                  <w:color w:val="0000FF"/>
                  <w:sz w:val="16"/>
                  <w:szCs w:val="16"/>
                  <w:u w:val="single"/>
                </w:rPr>
                <w:t>CSIS014008@pec.istruzione.it</w:t>
              </w:r>
            </w:hyperlink>
          </w:p>
          <w:p w:rsidR="005A66E4" w:rsidRDefault="00C760F0">
            <w:pPr>
              <w:pStyle w:val="normal"/>
              <w:spacing w:after="0" w:line="240" w:lineRule="auto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Codice Fiscale 86002100781</w:t>
            </w:r>
          </w:p>
        </w:tc>
        <w:tc>
          <w:tcPr>
            <w:tcW w:w="1665" w:type="dxa"/>
          </w:tcPr>
          <w:p w:rsidR="005A66E4" w:rsidRDefault="00C760F0">
            <w:pPr>
              <w:pStyle w:val="normal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0550" cy="495300"/>
                  <wp:effectExtent l="0" t="0" r="0" b="0"/>
                  <wp:docPr id="19" name="image1.jpg" descr="logo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logo_3"/>
                          <pic:cNvPicPr preferRelativeResize="0"/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495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A66E4" w:rsidRDefault="00C760F0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0006716 </w:t>
      </w: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>II.</w:t>
      </w:r>
      <w:proofErr w:type="gramStart"/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>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4A62A5">
        <w:rPr>
          <w:rFonts w:ascii="Times New Roman" w:eastAsia="Times New Roman" w:hAnsi="Times New Roman" w:cs="Times New Roman"/>
          <w:sz w:val="24"/>
          <w:szCs w:val="24"/>
        </w:rPr>
        <w:t xml:space="preserve">                    Amantea,  16</w:t>
      </w:r>
      <w:r>
        <w:rPr>
          <w:rFonts w:ascii="Times New Roman" w:eastAsia="Times New Roman" w:hAnsi="Times New Roman" w:cs="Times New Roman"/>
          <w:sz w:val="24"/>
          <w:szCs w:val="24"/>
        </w:rPr>
        <w:t>/10/202</w:t>
      </w:r>
      <w:r w:rsidR="004A62A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</w:p>
    <w:p w:rsidR="005A66E4" w:rsidRDefault="00C760F0">
      <w:pPr>
        <w:pStyle w:val="normal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tutti i docenti </w:t>
      </w:r>
    </w:p>
    <w:p w:rsidR="005A66E4" w:rsidRDefault="00C760F0">
      <w:pPr>
        <w:pStyle w:val="normal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Sito web</w:t>
      </w:r>
    </w:p>
    <w:p w:rsidR="005A66E4" w:rsidRDefault="00C760F0">
      <w:pPr>
        <w:pStyle w:val="normal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sede</w:t>
      </w:r>
      <w:proofErr w:type="gramEnd"/>
    </w:p>
    <w:p w:rsidR="005A66E4" w:rsidRDefault="00C760F0">
      <w:pPr>
        <w:pStyle w:val="normal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Oggetto: Convocazion</w:t>
      </w:r>
      <w:r w:rsidR="00CA628C">
        <w:rPr>
          <w:rFonts w:ascii="Times New Roman" w:eastAsia="Times New Roman" w:hAnsi="Times New Roman" w:cs="Times New Roman"/>
          <w:b/>
          <w:sz w:val="24"/>
          <w:szCs w:val="24"/>
        </w:rPr>
        <w:t>e Collegio dei docenti giorno 23 ottobre 2026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– h.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CA7742">
        <w:rPr>
          <w:rFonts w:ascii="Times New Roman" w:eastAsia="Times New Roman" w:hAnsi="Times New Roman" w:cs="Times New Roman"/>
          <w:b/>
          <w:sz w:val="24"/>
          <w:szCs w:val="24"/>
        </w:rPr>
        <w:t>2.0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0-1</w:t>
      </w:r>
      <w:r w:rsidR="00CA7742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F845DB">
        <w:rPr>
          <w:rFonts w:ascii="Times New Roman" w:eastAsia="Times New Roman" w:hAnsi="Times New Roman" w:cs="Times New Roman"/>
          <w:b/>
          <w:sz w:val="24"/>
          <w:szCs w:val="24"/>
        </w:rPr>
        <w:t>.3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proofErr w:type="gramEnd"/>
    </w:p>
    <w:p w:rsidR="005A66E4" w:rsidRDefault="00C760F0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 Dirigente Scolastica</w:t>
      </w:r>
    </w:p>
    <w:p w:rsidR="005A66E4" w:rsidRDefault="00C760F0" w:rsidP="006B3455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Visto l’art. 10 comma 1 lettera a) e l’art.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40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D.L.vo 297/94; </w:t>
      </w:r>
    </w:p>
    <w:p w:rsidR="005A66E4" w:rsidRDefault="00C760F0" w:rsidP="006B3455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Vista la circolare ministeriale del 16 aprile 1975, n. 105; </w:t>
      </w:r>
    </w:p>
    <w:p w:rsidR="005A66E4" w:rsidRDefault="00C760F0" w:rsidP="006B3455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Visto l'art.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D.Lgs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165/2001;</w:t>
      </w:r>
    </w:p>
    <w:p w:rsidR="005A66E4" w:rsidRDefault="00C760F0" w:rsidP="006B3455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Visto il Piano annuale delle attività approvato.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5A66E4" w:rsidRDefault="00C760F0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Convoca</w:t>
      </w:r>
    </w:p>
    <w:p w:rsidR="005A66E4" w:rsidRDefault="00C760F0">
      <w:pPr>
        <w:pStyle w:val="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Collegio dei docenti in data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33AC0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ottobre 202</w:t>
      </w:r>
      <w:r w:rsidR="007A0BD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CA628C">
        <w:rPr>
          <w:rFonts w:ascii="Times New Roman" w:eastAsia="Times New Roman" w:hAnsi="Times New Roman" w:cs="Times New Roman"/>
          <w:sz w:val="24"/>
          <w:szCs w:val="24"/>
        </w:rPr>
        <w:t>,  in modalità mista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CA7742">
        <w:rPr>
          <w:rFonts w:ascii="Times New Roman" w:eastAsia="Times New Roman" w:hAnsi="Times New Roman" w:cs="Times New Roman"/>
          <w:sz w:val="24"/>
          <w:szCs w:val="24"/>
        </w:rPr>
        <w:t xml:space="preserve">in presenza e su piattaforma Microsoft in applicazione </w:t>
      </w:r>
      <w:proofErr w:type="spellStart"/>
      <w:r w:rsidR="00CA7742">
        <w:rPr>
          <w:rFonts w:ascii="Times New Roman" w:eastAsia="Times New Roman" w:hAnsi="Times New Roman" w:cs="Times New Roman"/>
          <w:sz w:val="24"/>
          <w:szCs w:val="24"/>
        </w:rPr>
        <w:t>Teams</w:t>
      </w:r>
      <w:proofErr w:type="spellEnd"/>
      <w:r w:rsidR="00CA7742">
        <w:rPr>
          <w:rFonts w:ascii="Times New Roman" w:eastAsia="Times New Roman" w:hAnsi="Times New Roman" w:cs="Times New Roman"/>
          <w:b/>
          <w:sz w:val="24"/>
          <w:szCs w:val="24"/>
        </w:rPr>
        <w:t>, dalle ore 12.0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 alle ore 1</w:t>
      </w:r>
      <w:r w:rsidR="00CA7742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A62A5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 i seguenti punti all’Ordine del Giorno:</w:t>
      </w:r>
    </w:p>
    <w:p w:rsidR="005A66E4" w:rsidRDefault="00C760F0">
      <w:pPr>
        <w:pStyle w:val="normal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Comunicazioni della Dirigente Scolastica;</w:t>
      </w:r>
    </w:p>
    <w:p w:rsidR="005A66E4" w:rsidRDefault="00C760F0">
      <w:pPr>
        <w:pStyle w:val="normal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Adozione/aggiornamento PTOF, RAV e PDM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a.s.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CA7742">
        <w:rPr>
          <w:rFonts w:ascii="Times New Roman" w:eastAsia="Times New Roman" w:hAnsi="Times New Roman" w:cs="Times New Roman"/>
          <w:sz w:val="24"/>
          <w:szCs w:val="24"/>
        </w:rPr>
        <w:t>6-2027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A66E4" w:rsidRDefault="00CA628C">
      <w:pPr>
        <w:pStyle w:val="normal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28C">
        <w:rPr>
          <w:rFonts w:ascii="Times New Roman" w:eastAsia="Times New Roman" w:hAnsi="Times New Roman" w:cs="Times New Roman"/>
          <w:sz w:val="24"/>
          <w:szCs w:val="24"/>
        </w:rPr>
        <w:t>Divulgazione</w:t>
      </w:r>
      <w:r w:rsidR="00C760F0" w:rsidRPr="00CA628C">
        <w:rPr>
          <w:rFonts w:ascii="Times New Roman" w:eastAsia="Times New Roman" w:hAnsi="Times New Roman" w:cs="Times New Roman"/>
          <w:sz w:val="24"/>
          <w:szCs w:val="24"/>
        </w:rPr>
        <w:t xml:space="preserve"> criteri per la valorizzazione del personale scolastico;</w:t>
      </w:r>
    </w:p>
    <w:p w:rsidR="00CA628C" w:rsidRDefault="00CA628C">
      <w:pPr>
        <w:pStyle w:val="normal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Indicazioni sulle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modalità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di espletamento degli esami di idoneità;</w:t>
      </w:r>
    </w:p>
    <w:p w:rsidR="0038273F" w:rsidRPr="00CA628C" w:rsidRDefault="0038273F">
      <w:pPr>
        <w:pStyle w:val="normal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706B">
        <w:rPr>
          <w:rFonts w:ascii="Times New Roman" w:eastAsia="Times New Roman" w:hAnsi="Times New Roman" w:cs="Times New Roman"/>
          <w:sz w:val="24"/>
          <w:szCs w:val="24"/>
        </w:rPr>
        <w:t>Adesione definitiva al progetto "</w:t>
      </w:r>
      <w:proofErr w:type="spellStart"/>
      <w:r w:rsidRPr="00FC706B">
        <w:rPr>
          <w:rFonts w:ascii="Times New Roman" w:eastAsia="Times New Roman" w:hAnsi="Times New Roman" w:cs="Times New Roman"/>
          <w:sz w:val="24"/>
          <w:szCs w:val="24"/>
        </w:rPr>
        <w:t>Beyond</w:t>
      </w:r>
      <w:proofErr w:type="spellEnd"/>
      <w:r w:rsidRPr="00FC70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C706B">
        <w:rPr>
          <w:rFonts w:ascii="Times New Roman" w:eastAsia="Times New Roman" w:hAnsi="Times New Roman" w:cs="Times New Roman"/>
          <w:sz w:val="24"/>
          <w:szCs w:val="24"/>
        </w:rPr>
        <w:t>Borders</w:t>
      </w:r>
      <w:proofErr w:type="spellEnd"/>
      <w:r w:rsidRPr="00FC706B">
        <w:rPr>
          <w:rFonts w:ascii="Times New Roman" w:eastAsia="Times New Roman" w:hAnsi="Times New Roman" w:cs="Times New Roman"/>
          <w:sz w:val="24"/>
          <w:szCs w:val="24"/>
        </w:rPr>
        <w:t xml:space="preserve">: lingue, competenza e futuro" </w:t>
      </w:r>
      <w:proofErr w:type="gramStart"/>
      <w:r w:rsidRPr="00FC706B">
        <w:rPr>
          <w:rFonts w:ascii="Times New Roman" w:eastAsia="Times New Roman" w:hAnsi="Times New Roman" w:cs="Times New Roman"/>
          <w:sz w:val="24"/>
          <w:szCs w:val="24"/>
        </w:rPr>
        <w:t>del</w:t>
      </w:r>
      <w:proofErr w:type="gramEnd"/>
      <w:r w:rsidRPr="00FC70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706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PN Scuola e Competenze 2021-2027 – Fondo </w:t>
      </w:r>
      <w:proofErr w:type="spellStart"/>
      <w:r w:rsidRPr="00FC706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FSE+</w:t>
      </w:r>
      <w:proofErr w:type="spellEnd"/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, CUP: </w:t>
      </w:r>
      <w:r w:rsidRPr="00FC706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B94D26002950007, Protocollo: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proofErr w:type="gramStart"/>
      <w:r w:rsidRPr="00FC706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167911, Obiettivo Specifico</w:t>
      </w:r>
      <w:proofErr w:type="gramEnd"/>
      <w:r w:rsidRPr="00FC706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: ESO4.6, Fondo: </w:t>
      </w:r>
      <w:proofErr w:type="spellStart"/>
      <w:r w:rsidRPr="00FC706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FSE+</w:t>
      </w:r>
      <w:proofErr w:type="spellEnd"/>
      <w:r w:rsidRPr="00FC706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, </w:t>
      </w:r>
      <w:r w:rsidRPr="008F2B73">
        <w:rPr>
          <w:rFonts w:ascii="Times New Roman" w:eastAsia="Times New Roman" w:hAnsi="Times New Roman" w:cs="Times New Roman"/>
          <w:bCs/>
          <w:color w:val="1A1A1A"/>
          <w:sz w:val="24"/>
          <w:szCs w:val="24"/>
        </w:rPr>
        <w:t>Azione: ESO4.6.A8</w:t>
      </w: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</w:rPr>
        <w:t xml:space="preserve"> </w:t>
      </w:r>
      <w:r w:rsidRPr="00FC706B">
        <w:rPr>
          <w:rFonts w:ascii="Times New Roman" w:eastAsia="Times New Roman" w:hAnsi="Times New Roman" w:cs="Times New Roman"/>
          <w:color w:val="1A1A1A"/>
          <w:sz w:val="24"/>
          <w:szCs w:val="24"/>
        </w:rPr>
        <w:t>Mobilità studentesca e borse di studio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, </w:t>
      </w:r>
      <w:r w:rsidRPr="008F2B73">
        <w:rPr>
          <w:rFonts w:ascii="Times New Roman" w:eastAsia="Times New Roman" w:hAnsi="Times New Roman" w:cs="Times New Roman"/>
          <w:bCs/>
          <w:color w:val="1A1A1A"/>
          <w:sz w:val="24"/>
          <w:szCs w:val="24"/>
        </w:rPr>
        <w:t>Sottoazione: ESO4.6.A8.A</w:t>
      </w: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</w:rPr>
        <w:t xml:space="preserve"> </w:t>
      </w:r>
      <w:r w:rsidRPr="00FC706B">
        <w:rPr>
          <w:rFonts w:ascii="Times New Roman" w:eastAsia="Times New Roman" w:hAnsi="Times New Roman" w:cs="Times New Roman"/>
          <w:color w:val="1A1A1A"/>
          <w:sz w:val="24"/>
          <w:szCs w:val="24"/>
        </w:rPr>
        <w:t>Percorsi linguistici e mobilità degli studenti all’estero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Importo Finanziato: 151.944,00 €;</w:t>
      </w:r>
    </w:p>
    <w:p w:rsidR="005A66E4" w:rsidRDefault="00C760F0">
      <w:pPr>
        <w:pStyle w:val="normal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Formazione sulla Sicurezza nei luoghi di lavoro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D.Lgs.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81/08;</w:t>
      </w:r>
    </w:p>
    <w:p w:rsidR="007A0BD5" w:rsidRDefault="00C760F0">
      <w:pPr>
        <w:pStyle w:val="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Delibera e approvazione verbale seduta.</w:t>
      </w:r>
    </w:p>
    <w:p w:rsidR="005A66E4" w:rsidRDefault="005A66E4">
      <w:pPr>
        <w:pStyle w:val="normal"/>
        <w:widowControl w:val="0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5A66E4" w:rsidRDefault="00C760F0">
      <w:pPr>
        <w:pStyle w:val="normal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La Dirigente Scolastica </w:t>
      </w:r>
    </w:p>
    <w:p w:rsidR="005A66E4" w:rsidRDefault="00C760F0">
      <w:pPr>
        <w:pStyle w:val="normal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Prof.ssa Angela De Carlo</w:t>
      </w:r>
    </w:p>
    <w:p w:rsidR="005A66E4" w:rsidRDefault="00C760F0">
      <w:pPr>
        <w:pStyle w:val="normal"/>
        <w:widowControl w:val="0"/>
        <w:spacing w:after="0" w:line="240" w:lineRule="auto"/>
        <w:jc w:val="right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(Firma autografa sostituita a mezzo stampa ai sensi dell’art.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3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 comma 2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D.lgs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n°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39/93)</w:t>
      </w:r>
    </w:p>
    <w:sectPr w:rsidR="005A66E4" w:rsidSect="005A66E4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93EC9"/>
    <w:multiLevelType w:val="multilevel"/>
    <w:tmpl w:val="C81447C2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075144"/>
    <w:multiLevelType w:val="multilevel"/>
    <w:tmpl w:val="A490C1B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283"/>
  <w:characterSpacingControl w:val="doNotCompress"/>
  <w:compat/>
  <w:rsids>
    <w:rsidRoot w:val="005A66E4"/>
    <w:rsid w:val="00097297"/>
    <w:rsid w:val="001F5E1D"/>
    <w:rsid w:val="0038273F"/>
    <w:rsid w:val="00471971"/>
    <w:rsid w:val="004A62A5"/>
    <w:rsid w:val="00581F24"/>
    <w:rsid w:val="005A66E4"/>
    <w:rsid w:val="006B3455"/>
    <w:rsid w:val="007A0BD5"/>
    <w:rsid w:val="007A6040"/>
    <w:rsid w:val="00C760F0"/>
    <w:rsid w:val="00CA628C"/>
    <w:rsid w:val="00CA7742"/>
    <w:rsid w:val="00CB01B9"/>
    <w:rsid w:val="00D33AC0"/>
    <w:rsid w:val="00D95FC4"/>
    <w:rsid w:val="00E8613A"/>
    <w:rsid w:val="00EC08B7"/>
    <w:rsid w:val="00F84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01B9"/>
  </w:style>
  <w:style w:type="paragraph" w:styleId="Titolo1">
    <w:name w:val="heading 1"/>
    <w:basedOn w:val="normal"/>
    <w:next w:val="normal"/>
    <w:rsid w:val="005A66E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"/>
    <w:next w:val="normal"/>
    <w:rsid w:val="005A66E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"/>
    <w:next w:val="normal"/>
    <w:rsid w:val="005A66E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"/>
    <w:next w:val="normal"/>
    <w:rsid w:val="005A66E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"/>
    <w:next w:val="normal"/>
    <w:rsid w:val="005A66E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"/>
    <w:next w:val="normal"/>
    <w:rsid w:val="005A66E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5A66E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5A66E4"/>
  </w:style>
  <w:style w:type="paragraph" w:styleId="Titolo">
    <w:name w:val="Title"/>
    <w:basedOn w:val="normal"/>
    <w:next w:val="normal"/>
    <w:rsid w:val="005A66E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customStyle="1" w:styleId="normal0">
    <w:name w:val="normal"/>
    <w:rsid w:val="00A270A3"/>
  </w:style>
  <w:style w:type="table" w:customStyle="1" w:styleId="TableNormal0">
    <w:name w:val="Table Normal"/>
    <w:rsid w:val="00A270A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A84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4FAD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DC46A5"/>
    <w:rPr>
      <w:color w:val="0563C1"/>
      <w:u w:val="single"/>
    </w:rPr>
  </w:style>
  <w:style w:type="paragraph" w:styleId="Nessunaspaziatura">
    <w:name w:val="No Spacing"/>
    <w:uiPriority w:val="1"/>
    <w:qFormat/>
    <w:rsid w:val="00DC46A5"/>
    <w:pPr>
      <w:spacing w:after="0" w:line="240" w:lineRule="auto"/>
    </w:pPr>
    <w:rPr>
      <w:rFonts w:cs="Times New Roman"/>
    </w:rPr>
  </w:style>
  <w:style w:type="paragraph" w:customStyle="1" w:styleId="Normale1">
    <w:name w:val="Normale1"/>
    <w:rsid w:val="00AC2657"/>
    <w:pPr>
      <w:spacing w:after="0" w:line="240" w:lineRule="auto"/>
    </w:pPr>
    <w:rPr>
      <w:sz w:val="20"/>
      <w:szCs w:val="20"/>
    </w:rPr>
  </w:style>
  <w:style w:type="paragraph" w:styleId="Paragrafoelenco">
    <w:name w:val="List Paragraph"/>
    <w:uiPriority w:val="34"/>
    <w:qFormat/>
    <w:rsid w:val="001A6D43"/>
    <w:pPr>
      <w:ind w:left="720"/>
      <w:contextualSpacing/>
    </w:pPr>
  </w:style>
  <w:style w:type="table" w:customStyle="1" w:styleId="a">
    <w:basedOn w:val="TableNormal0"/>
    <w:rsid w:val="00A270A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ottotitolo">
    <w:name w:val="Subtitle"/>
    <w:basedOn w:val="normal"/>
    <w:next w:val="normal"/>
    <w:rsid w:val="005A66E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0"/>
    <w:rsid w:val="005A66E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CSIS014008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SIS014008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X5kftvfezPdYzjcz8LpTk4Tjbw==">CgMxLjA4AHIhMUwwZWljWUxLMF90Nm1Vb1R3NE44N0FKelJrVHRvYkla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docenti</cp:lastModifiedBy>
  <cp:revision>12</cp:revision>
  <dcterms:created xsi:type="dcterms:W3CDTF">2024-10-22T09:10:00Z</dcterms:created>
  <dcterms:modified xsi:type="dcterms:W3CDTF">2026-10-16T10:32:00Z</dcterms:modified>
</cp:coreProperties>
</file>