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102" w:type="dxa"/>
        <w:tblInd w:w="-221" w:type="dxa"/>
        <w:tblLayout w:type="fixed"/>
        <w:tblLook w:val="0000"/>
      </w:tblPr>
      <w:tblGrid>
        <w:gridCol w:w="1490"/>
        <w:gridCol w:w="6946"/>
        <w:gridCol w:w="1666"/>
      </w:tblGrid>
      <w:tr w:rsidR="007A1F7D">
        <w:trPr>
          <w:cantSplit/>
          <w:tblHeader/>
        </w:trPr>
        <w:tc>
          <w:tcPr>
            <w:tcW w:w="1490" w:type="dxa"/>
          </w:tcPr>
          <w:p w:rsidR="007A1F7D" w:rsidRDefault="007A1F7D">
            <w:pPr>
              <w:spacing w:after="0" w:line="240" w:lineRule="auto"/>
              <w:jc w:val="center"/>
            </w:pPr>
          </w:p>
        </w:tc>
        <w:tc>
          <w:tcPr>
            <w:tcW w:w="6946" w:type="dxa"/>
          </w:tcPr>
          <w:p w:rsidR="007A1F7D" w:rsidRDefault="00D11E26">
            <w:pPr>
              <w:spacing w:after="0" w:line="240"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4"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6" name="image4.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4.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5" name="image1.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1.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6" w:type="dxa"/>
          </w:tcPr>
          <w:p w:rsidR="007A1F7D" w:rsidRDefault="007A1F7D">
            <w:pPr>
              <w:spacing w:after="0" w:line="240" w:lineRule="auto"/>
            </w:pPr>
          </w:p>
        </w:tc>
      </w:tr>
      <w:tr w:rsidR="007A1F7D">
        <w:trPr>
          <w:cantSplit/>
          <w:tblHeader/>
        </w:trPr>
        <w:tc>
          <w:tcPr>
            <w:tcW w:w="1490" w:type="dxa"/>
          </w:tcPr>
          <w:p w:rsidR="007A1F7D" w:rsidRDefault="00D11E26">
            <w:pPr>
              <w:spacing w:after="0" w:line="240" w:lineRule="auto"/>
              <w:jc w:val="right"/>
            </w:pPr>
            <w:r>
              <w:rPr>
                <w:noProof/>
              </w:rPr>
              <w:drawing>
                <wp:inline distT="0" distB="0" distL="0" distR="0">
                  <wp:extent cx="733425" cy="552450"/>
                  <wp:effectExtent l="0" t="0" r="0" b="0"/>
                  <wp:docPr id="18" name="image3.png" descr="LOGO2"/>
                  <wp:cNvGraphicFramePr/>
                  <a:graphic xmlns:a="http://schemas.openxmlformats.org/drawingml/2006/main">
                    <a:graphicData uri="http://schemas.openxmlformats.org/drawingml/2006/picture">
                      <pic:pic xmlns:pic="http://schemas.openxmlformats.org/drawingml/2006/picture">
                        <pic:nvPicPr>
                          <pic:cNvPr id="0" name="image3.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6" w:type="dxa"/>
          </w:tcPr>
          <w:p w:rsidR="007A1F7D" w:rsidRDefault="00D11E26">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7A1F7D" w:rsidRDefault="00D11E26">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7A1F7D" w:rsidRDefault="00D11E26">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7A1F7D" w:rsidRDefault="00D11E26">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7A1F7D" w:rsidRDefault="00D11E26">
            <w:pPr>
              <w:keepNext/>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Istituto</w:t>
            </w:r>
            <w:r w:rsidR="0020127C">
              <w:rPr>
                <w:rFonts w:ascii="Bookman Old Style" w:eastAsia="Bookman Old Style" w:hAnsi="Bookman Old Style" w:cs="Bookman Old Style"/>
                <w:b/>
                <w:sz w:val="16"/>
                <w:szCs w:val="16"/>
              </w:rPr>
              <w:t xml:space="preserve"> Professionale: Odontotecnico </w:t>
            </w:r>
          </w:p>
          <w:p w:rsidR="007A1F7D" w:rsidRDefault="00D11E26">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Amm.Fin.Marketing</w:t>
            </w:r>
            <w:proofErr w:type="spellEnd"/>
            <w:r>
              <w:rPr>
                <w:rFonts w:ascii="Bookman Old Style" w:eastAsia="Bookman Old Style" w:hAnsi="Bookman Old Style" w:cs="Bookman Old Style"/>
                <w:b/>
                <w:sz w:val="16"/>
                <w:szCs w:val="16"/>
              </w:rPr>
              <w:t xml:space="preserve"> – Meccanico – Nautico</w:t>
            </w:r>
          </w:p>
          <w:p w:rsidR="007A1F7D" w:rsidRDefault="00D11E26">
            <w:pPr>
              <w:keepNext/>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7A1F7D" w:rsidRDefault="00D11E26">
            <w:pPr>
              <w:spacing w:after="0" w:line="240" w:lineRule="auto"/>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7A1F7D" w:rsidRDefault="00D11E26">
            <w:pPr>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7A1F7D" w:rsidRDefault="00D11E26">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7A1F7D" w:rsidRDefault="00D11E26">
            <w:pPr>
              <w:spacing w:after="0" w:line="240" w:lineRule="auto"/>
              <w:jc w:val="center"/>
              <w:rPr>
                <w:b/>
                <w:sz w:val="16"/>
                <w:szCs w:val="16"/>
              </w:rPr>
            </w:pPr>
            <w:r>
              <w:rPr>
                <w:b/>
                <w:sz w:val="16"/>
                <w:szCs w:val="16"/>
              </w:rPr>
              <w:t>Codice Fiscale 86002100781</w:t>
            </w:r>
          </w:p>
        </w:tc>
        <w:tc>
          <w:tcPr>
            <w:tcW w:w="1666" w:type="dxa"/>
          </w:tcPr>
          <w:p w:rsidR="007A1F7D" w:rsidRDefault="00D11E26">
            <w:pPr>
              <w:spacing w:after="0" w:line="240" w:lineRule="auto"/>
              <w:jc w:val="center"/>
            </w:pPr>
            <w:r>
              <w:rPr>
                <w:noProof/>
              </w:rPr>
              <w:drawing>
                <wp:inline distT="0" distB="0" distL="0" distR="0">
                  <wp:extent cx="590550" cy="495300"/>
                  <wp:effectExtent l="0" t="0" r="0" b="0"/>
                  <wp:docPr id="17" name="image2.jpg" descr="logo_3"/>
                  <wp:cNvGraphicFramePr/>
                  <a:graphic xmlns:a="http://schemas.openxmlformats.org/drawingml/2006/main">
                    <a:graphicData uri="http://schemas.openxmlformats.org/drawingml/2006/picture">
                      <pic:pic xmlns:pic="http://schemas.openxmlformats.org/drawingml/2006/picture">
                        <pic:nvPicPr>
                          <pic:cNvPr id="0" name="image2.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7A1F7D" w:rsidRDefault="00D11E26">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w:t>
      </w:r>
      <w:proofErr w:type="spellEnd"/>
      <w:r>
        <w:rPr>
          <w:rFonts w:ascii="Times New Roman" w:eastAsia="Times New Roman" w:hAnsi="Times New Roman" w:cs="Times New Roman"/>
          <w:sz w:val="24"/>
          <w:szCs w:val="24"/>
        </w:rPr>
        <w:t xml:space="preserve">. N </w:t>
      </w:r>
      <w:r w:rsidR="009A56A9">
        <w:rPr>
          <w:rFonts w:ascii="Times New Roman" w:eastAsia="Times New Roman" w:hAnsi="Times New Roman" w:cs="Times New Roman"/>
          <w:b/>
          <w:sz w:val="24"/>
          <w:szCs w:val="24"/>
        </w:rPr>
        <w:t>0002990</w:t>
      </w:r>
      <w:r>
        <w:rPr>
          <w:rFonts w:ascii="Times New Roman" w:eastAsia="Times New Roman" w:hAnsi="Times New Roman" w:cs="Times New Roman"/>
          <w:b/>
          <w:sz w:val="24"/>
          <w:szCs w:val="24"/>
        </w:rPr>
        <w:t xml:space="preserve"> I.1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Amantea, 15 maggio 2024</w:t>
      </w:r>
    </w:p>
    <w:p w:rsidR="007A1F7D" w:rsidRDefault="007A1F7D">
      <w:pPr>
        <w:widowControl w:val="0"/>
        <w:spacing w:after="0" w:line="240" w:lineRule="auto"/>
        <w:jc w:val="right"/>
        <w:rPr>
          <w:rFonts w:ascii="Times New Roman" w:eastAsia="Times New Roman" w:hAnsi="Times New Roman" w:cs="Times New Roman"/>
          <w:sz w:val="24"/>
          <w:szCs w:val="24"/>
        </w:rPr>
      </w:pPr>
    </w:p>
    <w:p w:rsidR="007A1F7D" w:rsidRDefault="00D11E26">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Ai Docenti del Polo Scolastico</w:t>
      </w:r>
    </w:p>
    <w:p w:rsidR="007A1F7D" w:rsidRDefault="00D11E26">
      <w:pPr>
        <w:widowControl w:val="0"/>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Al sito web</w:t>
      </w:r>
    </w:p>
    <w:p w:rsidR="007A1F7D" w:rsidRDefault="009E11A8">
      <w:pPr>
        <w:widowControl w:val="0"/>
        <w:spacing w:after="0" w:line="240" w:lineRule="auto"/>
        <w:jc w:val="right"/>
        <w:rPr>
          <w:rFonts w:ascii="Times New Roman" w:eastAsia="Times New Roman" w:hAnsi="Times New Roman" w:cs="Times New Roman"/>
          <w:sz w:val="24"/>
          <w:szCs w:val="24"/>
        </w:rPr>
      </w:pPr>
      <w:hyperlink r:id="rId15">
        <w:r w:rsidR="00D11E26">
          <w:rPr>
            <w:rFonts w:ascii="Times New Roman" w:eastAsia="Times New Roman" w:hAnsi="Times New Roman" w:cs="Times New Roman"/>
            <w:color w:val="0000FF"/>
            <w:sz w:val="24"/>
            <w:szCs w:val="24"/>
            <w:u w:val="single"/>
          </w:rPr>
          <w:t>www.iispoloamantea.edu.it</w:t>
        </w:r>
      </w:hyperlink>
    </w:p>
    <w:p w:rsidR="007A1F7D" w:rsidRDefault="00D11E26">
      <w:pPr>
        <w:widowControl w:val="0"/>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Loro Sedi</w:t>
      </w:r>
    </w:p>
    <w:p w:rsidR="007A1F7D" w:rsidRDefault="00D11E26" w:rsidP="009A56A9">
      <w:pPr>
        <w:pStyle w:val="Heading1"/>
        <w:tabs>
          <w:tab w:val="left" w:pos="9498"/>
          <w:tab w:val="left" w:pos="9638"/>
        </w:tabs>
        <w:spacing w:before="120" w:after="120"/>
        <w:ind w:left="73"/>
        <w:jc w:val="left"/>
      </w:pPr>
      <w:r>
        <w:t>Oggetto: Adempimenti Finali anno scolastico 2023/2024</w:t>
      </w:r>
    </w:p>
    <w:p w:rsidR="007A1F7D" w:rsidRDefault="00D11E26" w:rsidP="009A56A9">
      <w:pPr>
        <w:widowControl w:val="0"/>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Dirigente Scolastica</w:t>
      </w:r>
    </w:p>
    <w:p w:rsidR="007A1F7D" w:rsidRDefault="00D11E26" w:rsidP="009A56A9">
      <w:pPr>
        <w:widowControl w:val="0"/>
        <w:numPr>
          <w:ilvl w:val="0"/>
          <w:numId w:val="11"/>
        </w:numPr>
        <w:pBdr>
          <w:top w:val="nil"/>
          <w:left w:val="nil"/>
          <w:bottom w:val="nil"/>
          <w:right w:val="nil"/>
          <w:between w:val="nil"/>
        </w:pBdr>
        <w:spacing w:before="120" w:after="120" w:line="24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proofErr w:type="spellStart"/>
      <w:proofErr w:type="gramStart"/>
      <w:r>
        <w:rPr>
          <w:rFonts w:ascii="Times New Roman" w:eastAsia="Times New Roman" w:hAnsi="Times New Roman" w:cs="Times New Roman"/>
          <w:color w:val="000000"/>
          <w:sz w:val="24"/>
          <w:szCs w:val="24"/>
        </w:rPr>
        <w:t>D.lgs</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297/94;</w:t>
      </w:r>
    </w:p>
    <w:p w:rsidR="007A1F7D" w:rsidRDefault="00D11E26" w:rsidP="009A56A9">
      <w:pPr>
        <w:widowControl w:val="0"/>
        <w:numPr>
          <w:ilvl w:val="0"/>
          <w:numId w:val="11"/>
        </w:numPr>
        <w:pBdr>
          <w:top w:val="nil"/>
          <w:left w:val="nil"/>
          <w:bottom w:val="nil"/>
          <w:right w:val="nil"/>
          <w:between w:val="nil"/>
        </w:pBdr>
        <w:spacing w:before="120" w:after="120" w:line="24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D.P.R. </w:t>
      </w:r>
      <w:proofErr w:type="spellStart"/>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275/99;</w:t>
      </w:r>
    </w:p>
    <w:p w:rsidR="007A1F7D" w:rsidRDefault="00D11E26" w:rsidP="009A56A9">
      <w:pPr>
        <w:widowControl w:val="0"/>
        <w:numPr>
          <w:ilvl w:val="0"/>
          <w:numId w:val="11"/>
        </w:numPr>
        <w:pBdr>
          <w:top w:val="nil"/>
          <w:left w:val="nil"/>
          <w:bottom w:val="nil"/>
          <w:right w:val="nil"/>
          <w:between w:val="nil"/>
        </w:pBdr>
        <w:spacing w:before="120" w:after="120" w:line="24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Vista la Legge </w:t>
      </w:r>
      <w:proofErr w:type="spellStart"/>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107/15;</w:t>
      </w:r>
    </w:p>
    <w:p w:rsidR="007A1F7D" w:rsidRDefault="00D11E26" w:rsidP="009A56A9">
      <w:pPr>
        <w:widowControl w:val="0"/>
        <w:numPr>
          <w:ilvl w:val="0"/>
          <w:numId w:val="11"/>
        </w:numPr>
        <w:pBdr>
          <w:top w:val="nil"/>
          <w:left w:val="nil"/>
          <w:bottom w:val="nil"/>
          <w:right w:val="nil"/>
          <w:between w:val="nil"/>
        </w:pBdr>
        <w:spacing w:before="120" w:after="120" w:line="24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 Art. 25 del 165/2001</w:t>
      </w:r>
      <w:r w:rsidR="00073CA5">
        <w:rPr>
          <w:rFonts w:ascii="Times New Roman" w:eastAsia="Times New Roman" w:hAnsi="Times New Roman" w:cs="Times New Roman"/>
          <w:color w:val="000000"/>
          <w:sz w:val="24"/>
          <w:szCs w:val="24"/>
        </w:rPr>
        <w:t>;</w:t>
      </w:r>
    </w:p>
    <w:p w:rsidR="007A1F7D" w:rsidRDefault="00D11E26" w:rsidP="009A56A9">
      <w:pPr>
        <w:widowControl w:val="0"/>
        <w:numPr>
          <w:ilvl w:val="0"/>
          <w:numId w:val="11"/>
        </w:numPr>
        <w:pBdr>
          <w:top w:val="nil"/>
          <w:left w:val="nil"/>
          <w:bottom w:val="nil"/>
          <w:right w:val="nil"/>
          <w:between w:val="nil"/>
        </w:pBdr>
        <w:spacing w:before="120" w:after="120" w:line="24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 il Piano annuale delle attività</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approvato nel   Collegio dei Docenti del </w:t>
      </w:r>
      <w:r>
        <w:rPr>
          <w:rFonts w:ascii="Times New Roman" w:eastAsia="Times New Roman" w:hAnsi="Times New Roman" w:cs="Times New Roman"/>
          <w:sz w:val="24"/>
          <w:szCs w:val="24"/>
        </w:rPr>
        <w:t>02</w:t>
      </w:r>
      <w:r>
        <w:rPr>
          <w:rFonts w:ascii="Times New Roman" w:eastAsia="Times New Roman" w:hAnsi="Times New Roman" w:cs="Times New Roman"/>
          <w:color w:val="000000"/>
          <w:sz w:val="24"/>
          <w:szCs w:val="24"/>
        </w:rPr>
        <w:t>/09/202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7A1F7D" w:rsidRDefault="00D11E26" w:rsidP="009A56A9">
      <w:pPr>
        <w:widowControl w:val="0"/>
        <w:numPr>
          <w:ilvl w:val="0"/>
          <w:numId w:val="11"/>
        </w:numPr>
        <w:pBdr>
          <w:top w:val="nil"/>
          <w:left w:val="nil"/>
          <w:bottom w:val="nil"/>
          <w:right w:val="nil"/>
          <w:between w:val="nil"/>
        </w:pBdr>
        <w:spacing w:before="120" w:after="120" w:line="24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fine di ottimizzare i tempi e migliorare</w:t>
      </w:r>
      <w:r w:rsidR="0020127C">
        <w:rPr>
          <w:rFonts w:ascii="Times New Roman" w:eastAsia="Times New Roman" w:hAnsi="Times New Roman" w:cs="Times New Roman"/>
          <w:color w:val="000000"/>
          <w:sz w:val="24"/>
          <w:szCs w:val="24"/>
        </w:rPr>
        <w:t xml:space="preserve"> l’efficacia delle procedure si </w:t>
      </w:r>
      <w:r>
        <w:rPr>
          <w:rFonts w:ascii="Times New Roman" w:eastAsia="Times New Roman" w:hAnsi="Times New Roman" w:cs="Times New Roman"/>
          <w:color w:val="000000"/>
          <w:sz w:val="24"/>
          <w:szCs w:val="24"/>
        </w:rPr>
        <w:t>intende dare le indicazioni essenziali sulle attività previste per gli adempimenti finali in modo da consentire una fluida gestione delle stesse.</w:t>
      </w:r>
    </w:p>
    <w:p w:rsidR="007A1F7D" w:rsidRDefault="00D11E26">
      <w:pPr>
        <w:pStyle w:val="Heading1"/>
        <w:spacing w:before="120" w:after="120"/>
        <w:ind w:left="720"/>
        <w:jc w:val="center"/>
      </w:pPr>
      <w:r>
        <w:t>Comunica</w:t>
      </w:r>
    </w:p>
    <w:p w:rsidR="007A1F7D" w:rsidRDefault="00D11E26">
      <w:pPr>
        <w:widowControl w:v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seguenti adempimenti previsti dalla normativa e finalizzati ad un controllo efficace ed efficiente delle procedure poste in atto per gli scrutini finali.</w:t>
      </w:r>
    </w:p>
    <w:p w:rsidR="007A1F7D" w:rsidRDefault="00D11E26">
      <w:pPr>
        <w:widowControl w:val="0"/>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Tutti i docenti devono predisporre gli atti dovuti con cura e nel pieno rispetto delle norme vigenti. Tali atti devono essere completati in ogni sua parte e devono essere congruenti con gli allegati del PTOF d’Istituto.</w:t>
      </w:r>
    </w:p>
    <w:p w:rsidR="007A1F7D" w:rsidRDefault="00D11E26">
      <w:pPr>
        <w:pStyle w:val="Heading1"/>
        <w:spacing w:before="120" w:after="120"/>
        <w:ind w:left="0"/>
        <w:jc w:val="center"/>
      </w:pPr>
      <w:r>
        <w:rPr>
          <w:u w:val="single"/>
        </w:rPr>
        <w:t xml:space="preserve">ORDINE DEL GIORNO DEI </w:t>
      </w:r>
      <w:proofErr w:type="gramStart"/>
      <w:r>
        <w:rPr>
          <w:u w:val="single"/>
        </w:rPr>
        <w:t>C.d.C</w:t>
      </w:r>
      <w:proofErr w:type="gramEnd"/>
      <w:r>
        <w:rPr>
          <w:u w:val="single"/>
        </w:rPr>
        <w:t>.</w:t>
      </w:r>
    </w:p>
    <w:p w:rsidR="007A1F7D" w:rsidRDefault="00D11E26">
      <w:pPr>
        <w:pStyle w:val="Heading2"/>
        <w:spacing w:before="120" w:after="120" w:line="240" w:lineRule="auto"/>
        <w:ind w:left="0"/>
      </w:pPr>
      <w:proofErr w:type="gramStart"/>
      <w:r>
        <w:t>per</w:t>
      </w:r>
      <w:proofErr w:type="gramEnd"/>
      <w:r>
        <w:t xml:space="preserve"> le classi del primo e secondo biennio</w:t>
      </w:r>
    </w:p>
    <w:p w:rsidR="00702E38" w:rsidRPr="00702E38" w:rsidRDefault="00702E38">
      <w:pPr>
        <w:pStyle w:val="Heading2"/>
        <w:spacing w:before="120" w:after="120" w:line="240" w:lineRule="auto"/>
        <w:ind w:left="0"/>
        <w:rPr>
          <w:b w:val="0"/>
          <w:i w:val="0"/>
        </w:rPr>
      </w:pPr>
      <w:proofErr w:type="gramStart"/>
      <w:r>
        <w:rPr>
          <w:b w:val="0"/>
          <w:i w:val="0"/>
        </w:rPr>
        <w:t>seguirà</w:t>
      </w:r>
      <w:proofErr w:type="gramEnd"/>
      <w:r>
        <w:rPr>
          <w:b w:val="0"/>
          <w:i w:val="0"/>
        </w:rPr>
        <w:t xml:space="preserve"> comunicazione </w:t>
      </w:r>
      <w:r w:rsidR="0077186F">
        <w:rPr>
          <w:b w:val="0"/>
          <w:i w:val="0"/>
        </w:rPr>
        <w:t xml:space="preserve">da parte dello staff della Dirigente </w:t>
      </w:r>
    </w:p>
    <w:p w:rsidR="007A1F7D" w:rsidRDefault="00D11E26">
      <w:pPr>
        <w:pStyle w:val="Heading2"/>
        <w:spacing w:before="120" w:after="120" w:line="240" w:lineRule="auto"/>
        <w:ind w:left="0"/>
      </w:pPr>
      <w:proofErr w:type="gramStart"/>
      <w:r>
        <w:t>per</w:t>
      </w:r>
      <w:proofErr w:type="gramEnd"/>
      <w:r>
        <w:t xml:space="preserve"> le classi quinte</w:t>
      </w:r>
    </w:p>
    <w:p w:rsidR="0077186F" w:rsidRPr="00702E38" w:rsidRDefault="0077186F" w:rsidP="0077186F">
      <w:pPr>
        <w:pStyle w:val="Heading2"/>
        <w:spacing w:before="120" w:after="120" w:line="240" w:lineRule="auto"/>
        <w:ind w:left="0"/>
        <w:rPr>
          <w:b w:val="0"/>
          <w:i w:val="0"/>
        </w:rPr>
      </w:pPr>
      <w:proofErr w:type="gramStart"/>
      <w:r>
        <w:rPr>
          <w:b w:val="0"/>
          <w:i w:val="0"/>
        </w:rPr>
        <w:t>seguirà</w:t>
      </w:r>
      <w:proofErr w:type="gramEnd"/>
      <w:r>
        <w:rPr>
          <w:b w:val="0"/>
          <w:i w:val="0"/>
        </w:rPr>
        <w:t xml:space="preserve"> comunicazione da parte dello staff della Dirigente </w:t>
      </w:r>
    </w:p>
    <w:p w:rsidR="0077186F" w:rsidRDefault="0077186F">
      <w:pPr>
        <w:pStyle w:val="Heading1"/>
        <w:spacing w:before="0"/>
        <w:ind w:left="0"/>
        <w:jc w:val="left"/>
        <w:rPr>
          <w:u w:val="single"/>
        </w:rPr>
      </w:pPr>
    </w:p>
    <w:p w:rsidR="007A1F7D" w:rsidRDefault="00D11E26">
      <w:pPr>
        <w:pStyle w:val="Heading1"/>
        <w:spacing w:before="0"/>
        <w:ind w:left="0"/>
        <w:jc w:val="left"/>
        <w:rPr>
          <w:u w:val="single"/>
        </w:rPr>
      </w:pPr>
      <w:r>
        <w:rPr>
          <w:u w:val="single"/>
        </w:rPr>
        <w:t xml:space="preserve">MODALITA' </w:t>
      </w:r>
      <w:proofErr w:type="spellStart"/>
      <w:r>
        <w:rPr>
          <w:u w:val="single"/>
        </w:rPr>
        <w:t>DI</w:t>
      </w:r>
      <w:proofErr w:type="spellEnd"/>
      <w:r>
        <w:rPr>
          <w:u w:val="single"/>
        </w:rPr>
        <w:t xml:space="preserve"> SVOLGIMENTO DEGLI SCRUTINI</w:t>
      </w:r>
    </w:p>
    <w:p w:rsidR="007A1F7D" w:rsidRDefault="00D11E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Gli scrutini si svolgeranno in presenza nei locali dell’Istituto.</w:t>
      </w:r>
    </w:p>
    <w:p w:rsidR="007A1F7D" w:rsidRDefault="00D11E2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 relazione alle</w:t>
      </w:r>
      <w:proofErr w:type="gramEnd"/>
      <w:r>
        <w:rPr>
          <w:rFonts w:ascii="Times New Roman" w:eastAsia="Times New Roman" w:hAnsi="Times New Roman" w:cs="Times New Roman"/>
          <w:color w:val="000000"/>
          <w:sz w:val="24"/>
          <w:szCs w:val="24"/>
        </w:rPr>
        <w:t xml:space="preserve"> operazioni di scrutinio e agli adempimenti connessi si invitano i docenti ad osservare le seguenti indicazioni:</w:t>
      </w:r>
    </w:p>
    <w:p w:rsidR="007A1F7D" w:rsidRDefault="00D11E26">
      <w:pPr>
        <w:pStyle w:val="Heading1"/>
        <w:ind w:left="0"/>
        <w:jc w:val="left"/>
      </w:pPr>
      <w:r>
        <w:rPr>
          <w:u w:val="single"/>
        </w:rPr>
        <w:t>REGISTRO ELETTRONICO</w:t>
      </w:r>
    </w:p>
    <w:p w:rsidR="007A1F7D" w:rsidRDefault="00D11E26">
      <w:pPr>
        <w:widowControl w:val="0"/>
        <w:pBdr>
          <w:top w:val="nil"/>
          <w:left w:val="nil"/>
          <w:bottom w:val="nil"/>
          <w:right w:val="nil"/>
          <w:between w:val="nil"/>
        </w:pBdr>
        <w:spacing w:before="115"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i/>
          <w:color w:val="000000"/>
          <w:sz w:val="24"/>
          <w:szCs w:val="24"/>
        </w:rPr>
        <w:t xml:space="preserve">registro elettronico, </w:t>
      </w:r>
      <w:r>
        <w:rPr>
          <w:rFonts w:ascii="Times New Roman" w:eastAsia="Times New Roman" w:hAnsi="Times New Roman" w:cs="Times New Roman"/>
          <w:color w:val="000000"/>
          <w:sz w:val="24"/>
          <w:szCs w:val="24"/>
        </w:rPr>
        <w:t xml:space="preserve">per ogni singola classe, dovrà essere debitamente compilato in tutte le sue parti </w:t>
      </w:r>
      <w:r>
        <w:rPr>
          <w:rFonts w:ascii="Times New Roman" w:eastAsia="Times New Roman" w:hAnsi="Times New Roman" w:cs="Times New Roman"/>
          <w:color w:val="000000"/>
          <w:sz w:val="24"/>
          <w:szCs w:val="24"/>
        </w:rPr>
        <w:lastRenderedPageBreak/>
        <w:t xml:space="preserve">e contenere la proposta di voto finale per la disciplina in oggetto; la compilazione dovrà essere terminata entro </w:t>
      </w:r>
      <w:r w:rsidR="00861DD3">
        <w:rPr>
          <w:rFonts w:ascii="Times New Roman" w:eastAsia="Times New Roman" w:hAnsi="Times New Roman" w:cs="Times New Roman"/>
          <w:color w:val="000000"/>
          <w:sz w:val="24"/>
          <w:szCs w:val="24"/>
        </w:rPr>
        <w:t>le ore 8.30 del giorno in cui s</w:t>
      </w:r>
      <w:r>
        <w:rPr>
          <w:rFonts w:ascii="Times New Roman" w:eastAsia="Times New Roman" w:hAnsi="Times New Roman" w:cs="Times New Roman"/>
          <w:color w:val="000000"/>
          <w:sz w:val="24"/>
          <w:szCs w:val="24"/>
        </w:rPr>
        <w:t>i svolge lo scrutinio;</w:t>
      </w:r>
    </w:p>
    <w:p w:rsidR="007A1F7D" w:rsidRDefault="00D11E26">
      <w:pPr>
        <w:widowControl w:val="0"/>
        <w:spacing w:before="125"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PROPOSTA </w:t>
      </w:r>
      <w:proofErr w:type="spellStart"/>
      <w:r>
        <w:rPr>
          <w:rFonts w:ascii="Times New Roman" w:eastAsia="Times New Roman" w:hAnsi="Times New Roman" w:cs="Times New Roman"/>
          <w:b/>
          <w:sz w:val="24"/>
          <w:szCs w:val="24"/>
          <w:u w:val="single"/>
        </w:rPr>
        <w:t>DI</w:t>
      </w:r>
      <w:proofErr w:type="spellEnd"/>
      <w:r>
        <w:rPr>
          <w:rFonts w:ascii="Times New Roman" w:eastAsia="Times New Roman" w:hAnsi="Times New Roman" w:cs="Times New Roman"/>
          <w:b/>
          <w:sz w:val="24"/>
          <w:szCs w:val="24"/>
          <w:u w:val="single"/>
        </w:rPr>
        <w:t xml:space="preserve"> VOTO FINALE</w:t>
      </w:r>
    </w:p>
    <w:p w:rsidR="007A1F7D" w:rsidRDefault="00D11E26">
      <w:pPr>
        <w:widowControl w:val="0"/>
        <w:spacing w:before="115"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Inviare LA PROPOSTA dei voti definitivi dal registro elettronico </w:t>
      </w:r>
      <w:r>
        <w:rPr>
          <w:rFonts w:ascii="Times New Roman" w:eastAsia="Times New Roman" w:hAnsi="Times New Roman" w:cs="Times New Roman"/>
          <w:b/>
          <w:sz w:val="24"/>
          <w:szCs w:val="24"/>
        </w:rPr>
        <w:t xml:space="preserve">entro </w:t>
      </w:r>
      <w:proofErr w:type="gramStart"/>
      <w:r>
        <w:rPr>
          <w:rFonts w:ascii="Times New Roman" w:eastAsia="Times New Roman" w:hAnsi="Times New Roman" w:cs="Times New Roman"/>
          <w:b/>
          <w:sz w:val="24"/>
          <w:szCs w:val="24"/>
        </w:rPr>
        <w:t>il</w:t>
      </w:r>
      <w:proofErr w:type="gramEnd"/>
      <w:r>
        <w:rPr>
          <w:rFonts w:ascii="Times New Roman" w:eastAsia="Times New Roman" w:hAnsi="Times New Roman" w:cs="Times New Roman"/>
          <w:b/>
          <w:sz w:val="24"/>
          <w:szCs w:val="24"/>
        </w:rPr>
        <w:t xml:space="preserve"> 05/06/2024 cliccando              </w:t>
      </w:r>
      <w:r>
        <w:rPr>
          <w:rFonts w:ascii="Times New Roman" w:eastAsia="Times New Roman" w:hAnsi="Times New Roman" w:cs="Times New Roman"/>
          <w:sz w:val="24"/>
          <w:szCs w:val="24"/>
        </w:rPr>
        <w:t>del registro                 elettronico</w:t>
      </w:r>
      <w:r>
        <w:rPr>
          <w:noProof/>
        </w:rPr>
        <w:drawing>
          <wp:anchor distT="0" distB="0" distL="0" distR="0" simplePos="0" relativeHeight="251658240" behindDoc="0" locked="0" layoutInCell="1" allowOverlap="1">
            <wp:simplePos x="0" y="0"/>
            <wp:positionH relativeFrom="column">
              <wp:posOffset>740220</wp:posOffset>
            </wp:positionH>
            <wp:positionV relativeFrom="paragraph">
              <wp:posOffset>240030</wp:posOffset>
            </wp:positionV>
            <wp:extent cx="465446" cy="191069"/>
            <wp:effectExtent l="0" t="0" r="0" b="0"/>
            <wp:wrapNone/>
            <wp:docPr id="1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cstate="print"/>
                    <a:srcRect/>
                    <a:stretch>
                      <a:fillRect/>
                    </a:stretch>
                  </pic:blipFill>
                  <pic:spPr>
                    <a:xfrm>
                      <a:off x="0" y="0"/>
                      <a:ext cx="465446" cy="191069"/>
                    </a:xfrm>
                    <a:prstGeom prst="rect">
                      <a:avLst/>
                    </a:prstGeom>
                    <a:ln/>
                  </pic:spPr>
                </pic:pic>
              </a:graphicData>
            </a:graphic>
          </wp:anchor>
        </w:drawing>
      </w:r>
    </w:p>
    <w:p w:rsidR="007A1F7D" w:rsidRDefault="00D11E26">
      <w:pPr>
        <w:widowControl w:val="0"/>
        <w:spacing w:before="125"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ELEBORATI</w:t>
      </w:r>
    </w:p>
    <w:p w:rsidR="007A1F7D" w:rsidRDefault="00D11E26">
      <w:pPr>
        <w:widowControl w:val="0"/>
        <w:spacing w:before="115"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w:t>
      </w:r>
      <w:r>
        <w:rPr>
          <w:rFonts w:ascii="Times New Roman" w:eastAsia="Times New Roman" w:hAnsi="Times New Roman" w:cs="Times New Roman"/>
          <w:i/>
          <w:sz w:val="24"/>
          <w:szCs w:val="24"/>
        </w:rPr>
        <w:t xml:space="preserve">elaborati effettuati in presenza </w:t>
      </w:r>
      <w:r>
        <w:rPr>
          <w:rFonts w:ascii="Times New Roman" w:eastAsia="Times New Roman" w:hAnsi="Times New Roman" w:cs="Times New Roman"/>
          <w:sz w:val="24"/>
          <w:szCs w:val="24"/>
        </w:rPr>
        <w:t>dovranno essere consegnati a scuola al termine delle lezioni;</w:t>
      </w:r>
    </w:p>
    <w:p w:rsidR="007A1F7D" w:rsidRDefault="00D11E26">
      <w:pPr>
        <w:widowControl w:val="0"/>
        <w:spacing w:before="125"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PROGRAMMI SVOLTI</w:t>
      </w:r>
    </w:p>
    <w:p w:rsidR="007A1F7D" w:rsidRDefault="00D11E26">
      <w:pPr>
        <w:widowControl w:val="0"/>
        <w:spacing w:before="125"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 programmi svolti dovranno essere redatti in duplice copia, una cartacea e una in formato elettronico. La copia cartacea deve essere firmata da almeno due alunni della classe e inserita nel faldone di </w:t>
      </w:r>
      <w:proofErr w:type="gramStart"/>
      <w:r>
        <w:rPr>
          <w:rFonts w:ascii="Times New Roman" w:eastAsia="Times New Roman" w:hAnsi="Times New Roman" w:cs="Times New Roman"/>
          <w:sz w:val="24"/>
          <w:szCs w:val="24"/>
        </w:rPr>
        <w:t>classe</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 copia digitale, in formato word senza la firma degli alunni,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va inviata al coordinatore di classe che raccoglierà il tutto in  una cartella digitale da trasferire in un PC della Vicepresidenza già individuato ;</w:t>
      </w:r>
    </w:p>
    <w:p w:rsidR="007A1F7D" w:rsidRDefault="00D11E26">
      <w:pPr>
        <w:widowControl w:val="0"/>
        <w:pBdr>
          <w:top w:val="nil"/>
          <w:left w:val="nil"/>
          <w:bottom w:val="nil"/>
          <w:right w:val="nil"/>
          <w:between w:val="nil"/>
        </w:pBdr>
        <w:tabs>
          <w:tab w:val="left" w:pos="9638"/>
        </w:tabs>
        <w:spacing w:before="116" w:after="0" w:line="240" w:lineRule="auto"/>
        <w:jc w:val="both"/>
        <w:rPr>
          <w:rFonts w:ascii="Times New Roman" w:eastAsia="Times New Roman" w:hAnsi="Times New Roman" w:cs="Times New Roman"/>
          <w:b/>
          <w:color w:val="000000"/>
          <w:sz w:val="24"/>
          <w:szCs w:val="24"/>
          <w:u w:val="single"/>
        </w:rPr>
      </w:pPr>
      <w:proofErr w:type="gramStart"/>
      <w:r>
        <w:rPr>
          <w:rFonts w:ascii="Times New Roman" w:eastAsia="Times New Roman" w:hAnsi="Times New Roman" w:cs="Times New Roman"/>
          <w:b/>
          <w:color w:val="000000"/>
          <w:sz w:val="24"/>
          <w:szCs w:val="24"/>
          <w:u w:val="single"/>
        </w:rPr>
        <w:t>RELAZIONI</w:t>
      </w:r>
      <w:proofErr w:type="gramEnd"/>
      <w:r>
        <w:rPr>
          <w:rFonts w:ascii="Times New Roman" w:eastAsia="Times New Roman" w:hAnsi="Times New Roman" w:cs="Times New Roman"/>
          <w:b/>
          <w:color w:val="000000"/>
          <w:sz w:val="24"/>
          <w:szCs w:val="24"/>
          <w:u w:val="single"/>
        </w:rPr>
        <w:t xml:space="preserve"> FINALI</w:t>
      </w:r>
    </w:p>
    <w:p w:rsidR="007A1F7D" w:rsidRDefault="00D11E26">
      <w:pPr>
        <w:widowControl w:val="0"/>
        <w:pBdr>
          <w:top w:val="nil"/>
          <w:left w:val="nil"/>
          <w:bottom w:val="nil"/>
          <w:right w:val="nil"/>
          <w:between w:val="nil"/>
        </w:pBdr>
        <w:tabs>
          <w:tab w:val="left" w:pos="9638"/>
        </w:tabs>
        <w:spacing w:before="116"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i/>
          <w:color w:val="000000"/>
          <w:sz w:val="24"/>
          <w:szCs w:val="24"/>
        </w:rPr>
        <w:t xml:space="preserve">relazioni finali </w:t>
      </w:r>
      <w:r>
        <w:rPr>
          <w:rFonts w:ascii="Times New Roman" w:eastAsia="Times New Roman" w:hAnsi="Times New Roman" w:cs="Times New Roman"/>
          <w:color w:val="000000"/>
          <w:sz w:val="24"/>
          <w:szCs w:val="24"/>
        </w:rPr>
        <w:t>per disciplina saranno compilate utilizzando la bozza in allegato, e inviate al Coordinatore di classe (</w:t>
      </w:r>
      <w:hyperlink r:id="rId17">
        <w:r>
          <w:rPr>
            <w:rFonts w:ascii="Times New Roman" w:eastAsia="Times New Roman" w:hAnsi="Times New Roman" w:cs="Times New Roman"/>
            <w:color w:val="0000FF"/>
            <w:sz w:val="24"/>
            <w:szCs w:val="24"/>
          </w:rPr>
          <w:t>nome.cognome@iispoloamantea.edu.it</w:t>
        </w:r>
      </w:hyperlink>
      <w:r>
        <w:rPr>
          <w:rFonts w:ascii="Times New Roman" w:eastAsia="Times New Roman" w:hAnsi="Times New Roman" w:cs="Times New Roman"/>
          <w:color w:val="000000"/>
          <w:sz w:val="24"/>
          <w:szCs w:val="24"/>
        </w:rPr>
        <w:t>)</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1562100</wp:posOffset>
              </wp:positionH>
              <wp:positionV relativeFrom="paragraph">
                <wp:posOffset>393700</wp:posOffset>
              </wp:positionV>
              <wp:extent cx="7620" cy="12700"/>
              <wp:effectExtent b="0" l="0" r="0" t="0"/>
              <wp:wrapNone/>
              <wp:docPr id="13" name=""/>
              <a:graphic>
                <a:graphicData uri="http://schemas.microsoft.com/office/word/2010/wordprocessingShape">
                  <wps:wsp>
                    <wps:cNvSpPr/>
                    <wps:cNvPr id="2" name="Shape 2"/>
                    <wps:spPr>
                      <a:xfrm>
                        <a:off x="4875465" y="3776190"/>
                        <a:ext cx="2381250" cy="762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1562100</wp:posOffset>
                </wp:positionH>
                <wp:positionV relativeFrom="paragraph">
                  <wp:posOffset>393700</wp:posOffset>
                </wp:positionV>
                <wp:extent cx="7620" cy="12700"/>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7620" cy="12700"/>
                        </a:xfrm>
                        <a:prstGeom prst="rect">
                          <a:avLst/>
                        </a:prstGeom>
                        <a:ln/>
                      </pic:spPr>
                    </pic:pic>
                  </a:graphicData>
                </a:graphic>
              </wp:anchor>
            </w:drawing>
          </w:r>
        </ve:Fallback>
      </ve:AlternateContent>
    </w:p>
    <w:p w:rsidR="007A1F7D" w:rsidRDefault="00D11E26">
      <w:pPr>
        <w:widowControl w:val="0"/>
        <w:spacing w:before="124"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CREDITO SCOLASTICO</w:t>
      </w:r>
    </w:p>
    <w:p w:rsidR="007A1F7D" w:rsidRDefault="00D11E26">
      <w:pPr>
        <w:widowControl w:val="0"/>
        <w:spacing w:before="116"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Delibera del C.d.I., al punto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del </w:t>
      </w:r>
      <w:r>
        <w:rPr>
          <w:rFonts w:ascii="Times New Roman" w:eastAsia="Times New Roman" w:hAnsi="Times New Roman" w:cs="Times New Roman"/>
          <w:b/>
          <w:sz w:val="24"/>
          <w:szCs w:val="24"/>
        </w:rPr>
        <w:t xml:space="preserve">21/12/2018 </w:t>
      </w:r>
      <w:r>
        <w:rPr>
          <w:rFonts w:ascii="Times New Roman" w:eastAsia="Times New Roman" w:hAnsi="Times New Roman" w:cs="Times New Roman"/>
          <w:sz w:val="24"/>
          <w:szCs w:val="24"/>
        </w:rPr>
        <w:t>sono stati stabiliti i seguenti parametri per la definizione dei  criteri per l’attribuzione del credito scolastico (punto aggiuntivo):</w:t>
      </w:r>
    </w:p>
    <w:p w:rsidR="007A1F7D" w:rsidRDefault="00D11E26">
      <w:pPr>
        <w:widowControl w:val="0"/>
        <w:numPr>
          <w:ilvl w:val="0"/>
          <w:numId w:val="2"/>
        </w:numPr>
        <w:tabs>
          <w:tab w:val="left" w:pos="510"/>
        </w:tabs>
        <w:spacing w:before="120" w:after="0" w:line="240" w:lineRule="auto"/>
        <w:ind w:left="284" w:hanging="284"/>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Assenza di Note disciplinari individuali e/o sospensioni, di cui al Regolamento di Istituto.</w:t>
      </w:r>
      <w:proofErr w:type="gramEnd"/>
    </w:p>
    <w:p w:rsidR="007A1F7D" w:rsidRDefault="00D11E26">
      <w:pPr>
        <w:widowControl w:val="0"/>
        <w:numPr>
          <w:ilvl w:val="0"/>
          <w:numId w:val="2"/>
        </w:numPr>
        <w:tabs>
          <w:tab w:val="left" w:pos="510"/>
          <w:tab w:val="left" w:pos="551"/>
        </w:tabs>
        <w:spacing w:before="120"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Entrate in ritardo </w:t>
      </w:r>
      <w:proofErr w:type="gramStart"/>
      <w:r>
        <w:rPr>
          <w:rFonts w:ascii="Times New Roman" w:eastAsia="Times New Roman" w:hAnsi="Times New Roman" w:cs="Times New Roman"/>
          <w:i/>
          <w:sz w:val="24"/>
          <w:szCs w:val="24"/>
        </w:rPr>
        <w:t>ed</w:t>
      </w:r>
      <w:proofErr w:type="gramEnd"/>
      <w:r>
        <w:rPr>
          <w:rFonts w:ascii="Times New Roman" w:eastAsia="Times New Roman" w:hAnsi="Times New Roman" w:cs="Times New Roman"/>
          <w:i/>
          <w:sz w:val="24"/>
          <w:szCs w:val="24"/>
        </w:rPr>
        <w:t xml:space="preserve"> Uscite anticipate (non derogate come da Regolamento di Istituto che recepisce le Indicazioni Ministeriali sancite dal D.P.R. 122/09, art. 14 comma 7)</w:t>
      </w:r>
    </w:p>
    <w:p w:rsidR="007A1F7D" w:rsidRDefault="00D11E26">
      <w:pPr>
        <w:widowControl w:val="0"/>
        <w:numPr>
          <w:ilvl w:val="0"/>
          <w:numId w:val="2"/>
        </w:numPr>
        <w:tabs>
          <w:tab w:val="left" w:pos="510"/>
          <w:tab w:val="left" w:pos="551"/>
        </w:tabs>
        <w:spacing w:before="120"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Partecipazioni ad attività interne (Progetti, Olimpiadi, attività extracurriculari) e/o Esterne certificate da Enti Accreditati di durata annuale, quali MIUR e/o Associazioni riconosciute, Federazioni riconosciute dal CONI (nota n. 2065 del 2 marzo 2011 della Direzione Generale dello studente), Enti Sociali che </w:t>
      </w:r>
      <w:proofErr w:type="gramStart"/>
      <w:r>
        <w:rPr>
          <w:rFonts w:ascii="Times New Roman" w:eastAsia="Times New Roman" w:hAnsi="Times New Roman" w:cs="Times New Roman"/>
          <w:i/>
          <w:sz w:val="24"/>
          <w:szCs w:val="24"/>
        </w:rPr>
        <w:t>operano</w:t>
      </w:r>
      <w:proofErr w:type="gramEnd"/>
      <w:r>
        <w:rPr>
          <w:rFonts w:ascii="Times New Roman" w:eastAsia="Times New Roman" w:hAnsi="Times New Roman" w:cs="Times New Roman"/>
          <w:i/>
          <w:sz w:val="24"/>
          <w:szCs w:val="24"/>
        </w:rPr>
        <w:t xml:space="preserve"> senza scopo di lucro.</w:t>
      </w:r>
    </w:p>
    <w:p w:rsidR="007A1F7D" w:rsidRDefault="00D11E26">
      <w:pPr>
        <w:widowControl w:val="0"/>
        <w:spacing w:before="123"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 accede al punto di credito se sono presenti tutti e tre i parametri descritti. Solo in merito al </w:t>
      </w:r>
      <w:proofErr w:type="gramStart"/>
      <w:r>
        <w:rPr>
          <w:rFonts w:ascii="Times New Roman" w:eastAsia="Times New Roman" w:hAnsi="Times New Roman" w:cs="Times New Roman"/>
          <w:sz w:val="24"/>
          <w:szCs w:val="24"/>
        </w:rPr>
        <w:t>punto tre</w:t>
      </w:r>
      <w:proofErr w:type="gramEnd"/>
      <w:r>
        <w:rPr>
          <w:rFonts w:ascii="Times New Roman" w:eastAsia="Times New Roman" w:hAnsi="Times New Roman" w:cs="Times New Roman"/>
          <w:sz w:val="24"/>
          <w:szCs w:val="24"/>
        </w:rPr>
        <w:t xml:space="preserve"> il C.d.C. valuterà le condizioni degli alunni legati al trasporto scolastico extraurbano, per cui il raggiungimento della condizione complessiva dei punti di credito viene considerata valida se soddisfatti i primi due parametri. </w:t>
      </w:r>
      <w:r>
        <w:rPr>
          <w:rFonts w:ascii="Times New Roman" w:eastAsia="Times New Roman" w:hAnsi="Times New Roman" w:cs="Times New Roman"/>
          <w:b/>
          <w:sz w:val="24"/>
          <w:szCs w:val="24"/>
        </w:rPr>
        <w:t>Nella seduta del Consiglio d’I</w:t>
      </w:r>
      <w:r w:rsidR="00861DD3">
        <w:rPr>
          <w:rFonts w:ascii="Times New Roman" w:eastAsia="Times New Roman" w:hAnsi="Times New Roman" w:cs="Times New Roman"/>
          <w:b/>
          <w:sz w:val="24"/>
          <w:szCs w:val="24"/>
        </w:rPr>
        <w:t xml:space="preserve">stituto del 18 settembre 2020 su </w:t>
      </w:r>
      <w:r>
        <w:rPr>
          <w:rFonts w:ascii="Times New Roman" w:eastAsia="Times New Roman" w:hAnsi="Times New Roman" w:cs="Times New Roman"/>
          <w:b/>
          <w:sz w:val="24"/>
          <w:szCs w:val="24"/>
        </w:rPr>
        <w:t xml:space="preserve">delibera acquisendo il parere del Collegio dei docenti che si avrà diritto al punto aggiuntivo del credito scolastico solo </w:t>
      </w:r>
      <w:proofErr w:type="gramStart"/>
      <w:r>
        <w:rPr>
          <w:rFonts w:ascii="Times New Roman" w:eastAsia="Times New Roman" w:hAnsi="Times New Roman" w:cs="Times New Roman"/>
          <w:b/>
          <w:sz w:val="24"/>
          <w:szCs w:val="24"/>
        </w:rPr>
        <w:t>in presenza</w:t>
      </w:r>
      <w:proofErr w:type="gramEnd"/>
      <w:r>
        <w:rPr>
          <w:rFonts w:ascii="Times New Roman" w:eastAsia="Times New Roman" w:hAnsi="Times New Roman" w:cs="Times New Roman"/>
          <w:b/>
          <w:sz w:val="24"/>
          <w:szCs w:val="24"/>
        </w:rPr>
        <w:t xml:space="preserve"> del primo punto tra quelli su indicati se con media dei voti superiore allo 0,50 nell’ambito della relativa banda di oscillazione.</w:t>
      </w:r>
    </w:p>
    <w:p w:rsidR="007A1F7D" w:rsidRDefault="00D11E26" w:rsidP="009A56A9">
      <w:pPr>
        <w:widowControl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DISPOSIZIONI PER I DOCENTI IN SEDE </w:t>
      </w:r>
      <w:proofErr w:type="spellStart"/>
      <w:r>
        <w:rPr>
          <w:rFonts w:ascii="Times New Roman" w:eastAsia="Times New Roman" w:hAnsi="Times New Roman" w:cs="Times New Roman"/>
          <w:b/>
          <w:sz w:val="24"/>
          <w:szCs w:val="24"/>
          <w:u w:val="single"/>
        </w:rPr>
        <w:t>DI</w:t>
      </w:r>
      <w:proofErr w:type="spellEnd"/>
      <w:r>
        <w:rPr>
          <w:rFonts w:ascii="Times New Roman" w:eastAsia="Times New Roman" w:hAnsi="Times New Roman" w:cs="Times New Roman"/>
          <w:b/>
          <w:sz w:val="24"/>
          <w:szCs w:val="24"/>
          <w:u w:val="single"/>
        </w:rPr>
        <w:t xml:space="preserve"> SCRUTINIO</w:t>
      </w:r>
    </w:p>
    <w:p w:rsidR="007A1F7D" w:rsidRDefault="00D11E26" w:rsidP="009A56A9">
      <w:pPr>
        <w:widowControl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sede di </w:t>
      </w:r>
      <w:proofErr w:type="gramStart"/>
      <w:r>
        <w:rPr>
          <w:rFonts w:ascii="Times New Roman" w:eastAsia="Times New Roman" w:hAnsi="Times New Roman" w:cs="Times New Roman"/>
          <w:sz w:val="24"/>
          <w:szCs w:val="24"/>
        </w:rPr>
        <w:t>scrutino</w:t>
      </w:r>
      <w:proofErr w:type="gramEnd"/>
      <w:r>
        <w:rPr>
          <w:rFonts w:ascii="Times New Roman" w:eastAsia="Times New Roman" w:hAnsi="Times New Roman" w:cs="Times New Roman"/>
          <w:sz w:val="24"/>
          <w:szCs w:val="24"/>
        </w:rPr>
        <w:t xml:space="preserve"> si invitano i docenti ad attenersi alle seguenti disposizioni:</w:t>
      </w:r>
    </w:p>
    <w:p w:rsidR="007A1F7D" w:rsidRDefault="00D11E26" w:rsidP="009A56A9">
      <w:pPr>
        <w:widowControl w:val="0"/>
        <w:numPr>
          <w:ilvl w:val="0"/>
          <w:numId w:val="7"/>
        </w:numPr>
        <w:tabs>
          <w:tab w:val="left" w:pos="709"/>
        </w:tabs>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avere a disposizione durante lo scrutinio le valutazioni del primo periodo (stampa o altro dispositivo) al fine di poter consultare, in caso di necessità la progressione del profitto dell’alunno;</w:t>
      </w:r>
    </w:p>
    <w:p w:rsidR="007A1F7D" w:rsidRDefault="00D11E26" w:rsidP="009A56A9">
      <w:pPr>
        <w:widowControl w:val="0"/>
        <w:numPr>
          <w:ilvl w:val="0"/>
          <w:numId w:val="7"/>
        </w:numPr>
        <w:tabs>
          <w:tab w:val="left" w:pos="426"/>
        </w:tabs>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considerare che nell’attribuzione del voto di comportamento, proposto dal docente che ha un maggior numero di ore nella classe, vanno considerati in base alla normativa dapprima citata anche elementi quali sviluppo delle Competenze di Cittadinanza e Percorsi PCTO (ex Alternanza Scuola Lavoro);</w:t>
      </w:r>
    </w:p>
    <w:p w:rsidR="007A1F7D" w:rsidRDefault="00D11E26" w:rsidP="009A56A9">
      <w:pPr>
        <w:widowControl w:val="0"/>
        <w:numPr>
          <w:ilvl w:val="0"/>
          <w:numId w:val="7"/>
        </w:numPr>
        <w:tabs>
          <w:tab w:val="left" w:pos="426"/>
        </w:tabs>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curare le operazioni di attribuzione del credito scolastico, esaminando attentamente le </w:t>
      </w:r>
      <w:r>
        <w:rPr>
          <w:rFonts w:ascii="Times New Roman" w:eastAsia="Times New Roman" w:hAnsi="Times New Roman" w:cs="Times New Roman"/>
          <w:sz w:val="24"/>
          <w:szCs w:val="24"/>
        </w:rPr>
        <w:lastRenderedPageBreak/>
        <w:t>certificazioni relative al credito formativo;</w:t>
      </w:r>
    </w:p>
    <w:p w:rsidR="007A1F7D" w:rsidRDefault="00D11E26" w:rsidP="009A56A9">
      <w:pPr>
        <w:widowControl w:val="0"/>
        <w:numPr>
          <w:ilvl w:val="0"/>
          <w:numId w:val="7"/>
        </w:numPr>
        <w:tabs>
          <w:tab w:val="left" w:pos="426"/>
        </w:tabs>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compilare le certificazione delle competenze del 1° Biennio attraverso il Registro Elettronico;</w:t>
      </w:r>
    </w:p>
    <w:p w:rsidR="007A1F7D" w:rsidRDefault="00D11E26" w:rsidP="009A56A9">
      <w:pPr>
        <w:widowControl w:val="0"/>
        <w:numPr>
          <w:ilvl w:val="0"/>
          <w:numId w:val="7"/>
        </w:numPr>
        <w:tabs>
          <w:tab w:val="left" w:pos="426"/>
        </w:tabs>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approvare collegialmente il verbale dello scrutinio generato in forma elettronica e la cui stesura sarà curata dal coordinatore verbalizzante (eventualmente si potrà utilizzare la bozza di verbale in allegato integrandola ulteriormente).</w:t>
      </w:r>
    </w:p>
    <w:p w:rsidR="007A1F7D" w:rsidRDefault="00D11E26">
      <w:pPr>
        <w:widowControl w:val="0"/>
        <w:spacing w:before="125"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DISPOSIZIONI PER I COORDINATORI IN SEDE </w:t>
      </w:r>
      <w:proofErr w:type="spellStart"/>
      <w:r>
        <w:rPr>
          <w:rFonts w:ascii="Times New Roman" w:eastAsia="Times New Roman" w:hAnsi="Times New Roman" w:cs="Times New Roman"/>
          <w:b/>
          <w:sz w:val="24"/>
          <w:szCs w:val="24"/>
          <w:u w:val="single"/>
        </w:rPr>
        <w:t>DI</w:t>
      </w:r>
      <w:proofErr w:type="spellEnd"/>
      <w:r>
        <w:rPr>
          <w:rFonts w:ascii="Times New Roman" w:eastAsia="Times New Roman" w:hAnsi="Times New Roman" w:cs="Times New Roman"/>
          <w:b/>
          <w:sz w:val="24"/>
          <w:szCs w:val="24"/>
          <w:u w:val="single"/>
        </w:rPr>
        <w:t xml:space="preserve"> SCRUTINIO</w:t>
      </w:r>
    </w:p>
    <w:p w:rsidR="007A1F7D" w:rsidRDefault="00D11E26" w:rsidP="009A56A9">
      <w:pPr>
        <w:widowControl w:val="0"/>
        <w:numPr>
          <w:ilvl w:val="1"/>
          <w:numId w:val="8"/>
        </w:numPr>
        <w:tabs>
          <w:tab w:val="left" w:pos="974"/>
        </w:tabs>
        <w:spacing w:before="120" w:after="120" w:line="240" w:lineRule="auto"/>
        <w:ind w:left="96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Presiedere, in assenza del DS,</w:t>
      </w:r>
      <w:r>
        <w:rPr>
          <w:rFonts w:ascii="Times New Roman" w:eastAsia="Times New Roman" w:hAnsi="Times New Roman" w:cs="Times New Roman"/>
          <w:sz w:val="24"/>
          <w:szCs w:val="24"/>
        </w:rPr>
        <w:t xml:space="preserve"> tutte le operazioni di trascrizione e di controllo degli atti e dei </w:t>
      </w:r>
      <w:proofErr w:type="gramStart"/>
      <w:r>
        <w:rPr>
          <w:rFonts w:ascii="Times New Roman" w:eastAsia="Times New Roman" w:hAnsi="Times New Roman" w:cs="Times New Roman"/>
          <w:sz w:val="24"/>
          <w:szCs w:val="24"/>
        </w:rPr>
        <w:t>documenti</w:t>
      </w:r>
      <w:proofErr w:type="gramEnd"/>
    </w:p>
    <w:p w:rsidR="007A1F7D" w:rsidRDefault="00D11E26" w:rsidP="009A56A9">
      <w:pPr>
        <w:widowControl w:val="0"/>
        <w:numPr>
          <w:ilvl w:val="1"/>
          <w:numId w:val="8"/>
        </w:numPr>
        <w:tabs>
          <w:tab w:val="left" w:pos="974"/>
        </w:tabs>
        <w:spacing w:before="120" w:after="120" w:line="240" w:lineRule="auto"/>
        <w:ind w:left="969" w:hanging="3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Relazioni</w:t>
      </w:r>
      <w:proofErr w:type="gramEnd"/>
      <w:r>
        <w:rPr>
          <w:rFonts w:ascii="Times New Roman" w:eastAsia="Times New Roman" w:hAnsi="Times New Roman" w:cs="Times New Roman"/>
          <w:i/>
          <w:sz w:val="24"/>
          <w:szCs w:val="24"/>
        </w:rPr>
        <w:t xml:space="preserve"> Finali </w:t>
      </w:r>
      <w:r>
        <w:rPr>
          <w:rFonts w:ascii="Times New Roman" w:eastAsia="Times New Roman" w:hAnsi="Times New Roman" w:cs="Times New Roman"/>
          <w:sz w:val="24"/>
          <w:szCs w:val="24"/>
        </w:rPr>
        <w:t>per disciplina, inviati dai componenti del consiglio di classe: raccoglierli nel faldone di classe;</w:t>
      </w:r>
    </w:p>
    <w:p w:rsidR="007A1F7D" w:rsidRDefault="00D11E26" w:rsidP="009A56A9">
      <w:pPr>
        <w:widowControl w:val="0"/>
        <w:numPr>
          <w:ilvl w:val="1"/>
          <w:numId w:val="8"/>
        </w:numPr>
        <w:tabs>
          <w:tab w:val="left" w:pos="974"/>
        </w:tabs>
        <w:spacing w:before="120" w:after="120" w:line="240" w:lineRule="auto"/>
        <w:ind w:left="96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Verbale dello scrutinio (in formato cartaceo da inserire nel faldone di classe</w:t>
      </w:r>
      <w:proofErr w:type="gramStart"/>
      <w:r>
        <w:rPr>
          <w:rFonts w:ascii="Times New Roman" w:eastAsia="Times New Roman" w:hAnsi="Times New Roman" w:cs="Times New Roman"/>
          <w:sz w:val="24"/>
          <w:szCs w:val="24"/>
        </w:rPr>
        <w:t>)</w:t>
      </w:r>
      <w:proofErr w:type="gramEnd"/>
    </w:p>
    <w:p w:rsidR="007A1F7D" w:rsidRDefault="00D11E26">
      <w:pPr>
        <w:widowControl w:val="0"/>
        <w:tabs>
          <w:tab w:val="left" w:pos="974"/>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 verbale dovrà contenere:</w:t>
      </w:r>
    </w:p>
    <w:p w:rsidR="007A1F7D" w:rsidRDefault="00D11E26">
      <w:pPr>
        <w:widowControl w:val="0"/>
        <w:numPr>
          <w:ilvl w:val="0"/>
          <w:numId w:val="3"/>
        </w:numPr>
        <w:tabs>
          <w:tab w:val="left" w:pos="1418"/>
        </w:tabs>
        <w:spacing w:after="0" w:line="24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tabellone voti con il totale credito;</w:t>
      </w:r>
    </w:p>
    <w:p w:rsidR="007A1F7D" w:rsidRDefault="00D11E26">
      <w:pPr>
        <w:widowControl w:val="0"/>
        <w:numPr>
          <w:ilvl w:val="0"/>
          <w:numId w:val="3"/>
        </w:numPr>
        <w:tabs>
          <w:tab w:val="left" w:pos="993"/>
        </w:tabs>
        <w:spacing w:after="0" w:line="240" w:lineRule="auto"/>
        <w:ind w:left="1276"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credito scolastico attribuito </w:t>
      </w: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ogni alunno nell’anno in corso dal C.d.C. e gli altri crediti ottenuti negli anni precedenti come da registro elettronico;</w:t>
      </w:r>
    </w:p>
    <w:p w:rsidR="007A1F7D" w:rsidRDefault="00D11E26">
      <w:pPr>
        <w:widowControl w:val="0"/>
        <w:numPr>
          <w:ilvl w:val="0"/>
          <w:numId w:val="3"/>
        </w:numPr>
        <w:tabs>
          <w:tab w:val="left" w:pos="993"/>
        </w:tabs>
        <w:spacing w:after="0" w:line="240" w:lineRule="auto"/>
        <w:ind w:left="1276" w:hanging="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descrizione del voto di condotta ove mai ci siano provvedimenti disciplinari comminati.</w:t>
      </w:r>
    </w:p>
    <w:p w:rsidR="007A1F7D" w:rsidRDefault="00D11E26">
      <w:pPr>
        <w:widowControl w:val="0"/>
        <w:spacing w:before="8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PUBBLICITA' SCRUTINI</w:t>
      </w:r>
    </w:p>
    <w:p w:rsidR="007A1F7D" w:rsidRDefault="00D11E26">
      <w:pPr>
        <w:widowControl w:val="0"/>
        <w:spacing w:before="115"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fine di assicurare il rispetto del quadro normativo in materia di protezione dei dati - Regolamento (UE) 2016/679 e d.lgs. 30 giugno 2003, n. 196, come modificato dal d.lgs. n. 101/2018, Codice in materia di protezione dei dati personali, si precisa che per pubblicazione on </w:t>
      </w:r>
      <w:proofErr w:type="spellStart"/>
      <w:r>
        <w:rPr>
          <w:rFonts w:ascii="Times New Roman" w:eastAsia="Times New Roman" w:hAnsi="Times New Roman" w:cs="Times New Roman"/>
          <w:sz w:val="24"/>
          <w:szCs w:val="24"/>
        </w:rPr>
        <w:t>line</w:t>
      </w:r>
      <w:proofErr w:type="spellEnd"/>
      <w:r>
        <w:rPr>
          <w:rFonts w:ascii="Times New Roman" w:eastAsia="Times New Roman" w:hAnsi="Times New Roman" w:cs="Times New Roman"/>
          <w:sz w:val="24"/>
          <w:szCs w:val="24"/>
        </w:rPr>
        <w:t xml:space="preserve"> degli esiti degli scrutini delle classi intermedie e gli esiti degli scrutini di ammissione agli esami di Stato, si intende la pubblicazione in via esclusiva nel registro elettronico, </w:t>
      </w:r>
      <w:r>
        <w:rPr>
          <w:rFonts w:ascii="Times New Roman" w:eastAsia="Times New Roman" w:hAnsi="Times New Roman" w:cs="Times New Roman"/>
          <w:b/>
          <w:sz w:val="24"/>
          <w:szCs w:val="24"/>
          <w:u w:val="single"/>
        </w:rPr>
        <w:t>dal 14 giugno</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a cui</w:t>
      </w:r>
      <w:proofErr w:type="gramEnd"/>
      <w:r>
        <w:rPr>
          <w:rFonts w:ascii="Times New Roman" w:eastAsia="Times New Roman" w:hAnsi="Times New Roman" w:cs="Times New Roman"/>
          <w:sz w:val="24"/>
          <w:szCs w:val="24"/>
        </w:rPr>
        <w:t xml:space="preserve"> può accedere il singolo studente (genitore)  mediante le proprie credenziali personali.</w:t>
      </w:r>
    </w:p>
    <w:p w:rsidR="007A1F7D" w:rsidRDefault="00D11E26">
      <w:pPr>
        <w:widowControl w:val="0"/>
        <w:spacing w:after="0" w:line="27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TUTOR INTERNO PCTO (EX ALTERNANZA SCUOLA LAVORO)</w:t>
      </w:r>
    </w:p>
    <w:p w:rsidR="007A1F7D" w:rsidRDefault="00D11E26" w:rsidP="009A56A9">
      <w:pPr>
        <w:widowControl w:val="0"/>
        <w:numPr>
          <w:ilvl w:val="1"/>
          <w:numId w:val="9"/>
        </w:numPr>
        <w:tabs>
          <w:tab w:val="left" w:pos="974"/>
        </w:tabs>
        <w:spacing w:after="0" w:line="240" w:lineRule="auto"/>
        <w:ind w:hanging="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Raccolta </w:t>
      </w:r>
      <w:proofErr w:type="gramStart"/>
      <w:r>
        <w:rPr>
          <w:rFonts w:ascii="Times New Roman" w:eastAsia="Times New Roman" w:hAnsi="Times New Roman" w:cs="Times New Roman"/>
          <w:sz w:val="24"/>
          <w:szCs w:val="24"/>
        </w:rPr>
        <w:t>delle</w:t>
      </w:r>
      <w:proofErr w:type="gramEnd"/>
      <w:r>
        <w:rPr>
          <w:rFonts w:ascii="Times New Roman" w:eastAsia="Times New Roman" w:hAnsi="Times New Roman" w:cs="Times New Roman"/>
          <w:sz w:val="24"/>
          <w:szCs w:val="24"/>
        </w:rPr>
        <w:t xml:space="preserve"> certificazione delle competenze di ASL, per il secondo biennio e classe quinta (secondo il modello Allegato).</w:t>
      </w:r>
    </w:p>
    <w:p w:rsidR="007A1F7D" w:rsidRDefault="00D11E26" w:rsidP="009A56A9">
      <w:pPr>
        <w:widowControl w:val="0"/>
        <w:numPr>
          <w:ilvl w:val="1"/>
          <w:numId w:val="9"/>
        </w:numPr>
        <w:tabs>
          <w:tab w:val="left" w:pos="974"/>
        </w:tabs>
        <w:spacing w:after="0" w:line="240" w:lineRule="auto"/>
        <w:ind w:hanging="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Presentare al </w:t>
      </w:r>
      <w:proofErr w:type="spellStart"/>
      <w:r>
        <w:rPr>
          <w:rFonts w:ascii="Times New Roman" w:eastAsia="Times New Roman" w:hAnsi="Times New Roman" w:cs="Times New Roman"/>
          <w:sz w:val="24"/>
          <w:szCs w:val="24"/>
        </w:rPr>
        <w:t>CdC</w:t>
      </w:r>
      <w:proofErr w:type="spellEnd"/>
      <w:r>
        <w:rPr>
          <w:rFonts w:ascii="Times New Roman" w:eastAsia="Times New Roman" w:hAnsi="Times New Roman" w:cs="Times New Roman"/>
          <w:sz w:val="24"/>
          <w:szCs w:val="24"/>
        </w:rPr>
        <w:t xml:space="preserve"> la relazione (come da proposta modello allegato) svolta sulle attività di alternanza scuola lavoro di tutte le attività negli anni compresa l’</w:t>
      </w:r>
      <w:proofErr w:type="gramStart"/>
      <w:r>
        <w:rPr>
          <w:rFonts w:ascii="Times New Roman" w:eastAsia="Times New Roman" w:hAnsi="Times New Roman" w:cs="Times New Roman"/>
          <w:sz w:val="24"/>
          <w:szCs w:val="24"/>
        </w:rPr>
        <w:t>anno</w:t>
      </w:r>
      <w:proofErr w:type="gramEnd"/>
      <w:r>
        <w:rPr>
          <w:rFonts w:ascii="Times New Roman" w:eastAsia="Times New Roman" w:hAnsi="Times New Roman" w:cs="Times New Roman"/>
          <w:sz w:val="24"/>
          <w:szCs w:val="24"/>
        </w:rPr>
        <w:t xml:space="preserve"> in corso e conservare il materiale nel faldone della classe e consegnare in Vicepresidenza che annoteranno la consegna.</w:t>
      </w:r>
    </w:p>
    <w:p w:rsidR="00861DD3" w:rsidRDefault="00861DD3" w:rsidP="00861DD3">
      <w:pPr>
        <w:widowControl w:val="0"/>
        <w:tabs>
          <w:tab w:val="left" w:pos="426"/>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TUTOR</w:t>
      </w:r>
      <w:proofErr w:type="gramStart"/>
      <w:r>
        <w:rPr>
          <w:rFonts w:ascii="Times New Roman" w:eastAsia="Times New Roman" w:hAnsi="Times New Roman" w:cs="Times New Roman"/>
          <w:b/>
          <w:sz w:val="24"/>
          <w:szCs w:val="24"/>
          <w:u w:val="single"/>
        </w:rPr>
        <w:t xml:space="preserve">  </w:t>
      </w:r>
      <w:proofErr w:type="gramEnd"/>
      <w:r>
        <w:rPr>
          <w:rFonts w:ascii="Times New Roman" w:eastAsia="Times New Roman" w:hAnsi="Times New Roman" w:cs="Times New Roman"/>
          <w:b/>
          <w:sz w:val="24"/>
          <w:szCs w:val="24"/>
          <w:u w:val="single"/>
        </w:rPr>
        <w:t>DM 63/</w:t>
      </w:r>
      <w:r w:rsidRPr="00861DD3">
        <w:rPr>
          <w:rFonts w:ascii="Times New Roman" w:eastAsia="Times New Roman" w:hAnsi="Times New Roman" w:cs="Times New Roman"/>
          <w:b/>
          <w:sz w:val="24"/>
          <w:szCs w:val="24"/>
          <w:u w:val="single"/>
        </w:rPr>
        <w:t xml:space="preserve">2023 </w:t>
      </w:r>
    </w:p>
    <w:p w:rsidR="00861DD3" w:rsidRPr="00861DD3" w:rsidRDefault="00861DD3" w:rsidP="00517B35">
      <w:pPr>
        <w:pStyle w:val="Paragrafoelenco"/>
        <w:numPr>
          <w:ilvl w:val="0"/>
          <w:numId w:val="10"/>
        </w:numPr>
        <w:tabs>
          <w:tab w:val="left" w:pos="426"/>
          <w:tab w:val="left" w:pos="993"/>
        </w:tabs>
        <w:ind w:firstLine="200"/>
        <w:rPr>
          <w:sz w:val="24"/>
          <w:szCs w:val="24"/>
        </w:rPr>
      </w:pPr>
      <w:r w:rsidRPr="00861DD3">
        <w:rPr>
          <w:sz w:val="24"/>
          <w:szCs w:val="24"/>
        </w:rPr>
        <w:t xml:space="preserve">Raccordo e </w:t>
      </w:r>
      <w:proofErr w:type="gramStart"/>
      <w:r w:rsidRPr="00861DD3">
        <w:rPr>
          <w:sz w:val="24"/>
          <w:szCs w:val="24"/>
        </w:rPr>
        <w:t>rendicontazione</w:t>
      </w:r>
      <w:proofErr w:type="gramEnd"/>
      <w:r w:rsidRPr="00861DD3">
        <w:rPr>
          <w:sz w:val="24"/>
          <w:szCs w:val="24"/>
        </w:rPr>
        <w:t xml:space="preserve"> con i tutor di classe</w:t>
      </w:r>
    </w:p>
    <w:p w:rsidR="007A1F7D" w:rsidRDefault="00D11E2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ricorda che nell’ambito degli adempimenti conclusivi </w:t>
      </w:r>
      <w:r>
        <w:rPr>
          <w:rFonts w:ascii="Times New Roman" w:eastAsia="Times New Roman" w:hAnsi="Times New Roman" w:cs="Times New Roman"/>
          <w:i/>
          <w:sz w:val="24"/>
          <w:szCs w:val="24"/>
        </w:rPr>
        <w:t>i docenti con contratto a tempo indeterminato</w:t>
      </w:r>
      <w:r>
        <w:rPr>
          <w:rFonts w:ascii="Times New Roman" w:eastAsia="Times New Roman" w:hAnsi="Times New Roman" w:cs="Times New Roman"/>
          <w:sz w:val="24"/>
          <w:szCs w:val="24"/>
        </w:rPr>
        <w:t xml:space="preserve">, non impegnati negli Esami di Stato, sono tenuti a restare a disposizione fino al 30 giugno 2024 e che entro il 20 giugno </w:t>
      </w:r>
      <w:r>
        <w:rPr>
          <w:rFonts w:ascii="Times New Roman" w:eastAsia="Times New Roman" w:hAnsi="Times New Roman" w:cs="Times New Roman"/>
          <w:i/>
          <w:sz w:val="24"/>
          <w:szCs w:val="24"/>
        </w:rPr>
        <w:t xml:space="preserve">tutti i docenti </w:t>
      </w:r>
      <w:r>
        <w:rPr>
          <w:rFonts w:ascii="Times New Roman" w:eastAsia="Times New Roman" w:hAnsi="Times New Roman" w:cs="Times New Roman"/>
          <w:sz w:val="24"/>
          <w:szCs w:val="24"/>
        </w:rPr>
        <w:t>dovranno presentare all’Ufficio Personale la domanda di ferie per l’</w:t>
      </w:r>
      <w:proofErr w:type="spellStart"/>
      <w:proofErr w:type="gramStart"/>
      <w:r>
        <w:rPr>
          <w:rFonts w:ascii="Times New Roman" w:eastAsia="Times New Roman" w:hAnsi="Times New Roman" w:cs="Times New Roman"/>
          <w:sz w:val="24"/>
          <w:szCs w:val="24"/>
        </w:rPr>
        <w:t>a.s.</w:t>
      </w:r>
      <w:proofErr w:type="spellEnd"/>
      <w:proofErr w:type="gramEnd"/>
      <w:r>
        <w:rPr>
          <w:rFonts w:ascii="Times New Roman" w:eastAsia="Times New Roman" w:hAnsi="Times New Roman" w:cs="Times New Roman"/>
          <w:sz w:val="24"/>
          <w:szCs w:val="24"/>
        </w:rPr>
        <w:t xml:space="preserve"> 2023/2024.</w:t>
      </w:r>
    </w:p>
    <w:p w:rsidR="007A1F7D" w:rsidRDefault="00D11E26">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richiedere la massima puntualità nell’adempimento dei suddetti compiti, si coglie l’occasione per</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augurarVi</w:t>
      </w:r>
      <w:proofErr w:type="spellEnd"/>
      <w:r>
        <w:rPr>
          <w:rFonts w:ascii="Times New Roman" w:eastAsia="Times New Roman" w:hAnsi="Times New Roman" w:cs="Times New Roman"/>
          <w:sz w:val="24"/>
          <w:szCs w:val="24"/>
        </w:rPr>
        <w:t xml:space="preserve">  buon lavoro di fine anno.</w:t>
      </w:r>
    </w:p>
    <w:p w:rsidR="007A1F7D" w:rsidRDefault="007A1F7D">
      <w:pPr>
        <w:shd w:val="clear" w:color="auto" w:fill="FFFFFF"/>
        <w:spacing w:before="120" w:after="120"/>
        <w:jc w:val="right"/>
        <w:rPr>
          <w:rFonts w:ascii="Times New Roman" w:eastAsia="Times New Roman" w:hAnsi="Times New Roman" w:cs="Times New Roman"/>
          <w:sz w:val="24"/>
          <w:szCs w:val="24"/>
        </w:rPr>
      </w:pPr>
    </w:p>
    <w:p w:rsidR="009A56A9" w:rsidRDefault="00D11E26" w:rsidP="009A56A9">
      <w:pPr>
        <w:shd w:val="clear" w:color="auto" w:fill="FFFFFF"/>
        <w:spacing w:before="120"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Distinti Saluti</w:t>
      </w:r>
      <w:r w:rsidR="009A56A9">
        <w:rPr>
          <w:rFonts w:ascii="Times New Roman" w:eastAsia="Times New Roman" w:hAnsi="Times New Roman" w:cs="Times New Roman"/>
          <w:sz w:val="24"/>
          <w:szCs w:val="24"/>
        </w:rPr>
        <w:t xml:space="preserve"> </w:t>
      </w:r>
    </w:p>
    <w:p w:rsidR="009A56A9" w:rsidRDefault="00D11E26" w:rsidP="009A56A9">
      <w:pPr>
        <w:shd w:val="clear" w:color="auto" w:fill="FFFFFF"/>
        <w:spacing w:before="120" w:after="12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 Dirigente Scolastica</w:t>
      </w:r>
      <w:r w:rsidR="009A56A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Prof. </w:t>
      </w:r>
      <w:proofErr w:type="spellStart"/>
      <w:r>
        <w:rPr>
          <w:rFonts w:ascii="Times New Roman" w:eastAsia="Times New Roman" w:hAnsi="Times New Roman" w:cs="Times New Roman"/>
          <w:color w:val="000000"/>
          <w:sz w:val="24"/>
          <w:szCs w:val="24"/>
        </w:rPr>
        <w:t>ssa</w:t>
      </w:r>
      <w:proofErr w:type="spellEnd"/>
      <w:r>
        <w:rPr>
          <w:rFonts w:ascii="Times New Roman" w:eastAsia="Times New Roman" w:hAnsi="Times New Roman" w:cs="Times New Roman"/>
          <w:color w:val="000000"/>
          <w:sz w:val="24"/>
          <w:szCs w:val="24"/>
        </w:rPr>
        <w:t xml:space="preserve"> Angela De Carlo</w:t>
      </w:r>
    </w:p>
    <w:p w:rsidR="007A1F7D" w:rsidRPr="009A56A9" w:rsidRDefault="00D11E26" w:rsidP="009A56A9">
      <w:pPr>
        <w:shd w:val="clear" w:color="auto" w:fill="FFFFFF"/>
        <w:spacing w:before="120" w:after="120" w:line="240" w:lineRule="auto"/>
        <w:jc w:val="right"/>
        <w:rPr>
          <w:rFonts w:ascii="Times New Roman" w:eastAsia="Times New Roman" w:hAnsi="Times New Roman" w:cs="Times New Roman"/>
          <w:sz w:val="24"/>
          <w:szCs w:val="24"/>
        </w:rPr>
      </w:pPr>
      <w:r>
        <w:rPr>
          <w:rFonts w:ascii="Bookman Old Style" w:eastAsia="Bookman Old Style" w:hAnsi="Bookman Old Style" w:cs="Bookman Old Style"/>
          <w:color w:val="000000"/>
          <w:sz w:val="16"/>
          <w:szCs w:val="16"/>
        </w:rPr>
        <w:t>(</w:t>
      </w:r>
      <w:r w:rsidRPr="009A56A9">
        <w:rPr>
          <w:rFonts w:ascii="Times New Roman" w:eastAsia="Bookman Old Style" w:hAnsi="Times New Roman" w:cs="Times New Roman"/>
          <w:color w:val="000000"/>
          <w:sz w:val="16"/>
          <w:szCs w:val="16"/>
        </w:rPr>
        <w:t xml:space="preserve">Firma autografa sostituita a mezzo stampa ai sensi dell’ex art. </w:t>
      </w:r>
      <w:proofErr w:type="gramStart"/>
      <w:r w:rsidRPr="009A56A9">
        <w:rPr>
          <w:rFonts w:ascii="Times New Roman" w:eastAsia="Bookman Old Style" w:hAnsi="Times New Roman" w:cs="Times New Roman"/>
          <w:color w:val="000000"/>
          <w:sz w:val="16"/>
          <w:szCs w:val="16"/>
        </w:rPr>
        <w:t>3</w:t>
      </w:r>
      <w:proofErr w:type="gramEnd"/>
      <w:r w:rsidRPr="009A56A9">
        <w:rPr>
          <w:rFonts w:ascii="Times New Roman" w:eastAsia="Bookman Old Style" w:hAnsi="Times New Roman" w:cs="Times New Roman"/>
          <w:color w:val="000000"/>
          <w:sz w:val="16"/>
          <w:szCs w:val="16"/>
        </w:rPr>
        <w:t xml:space="preserve"> comma 2 </w:t>
      </w:r>
      <w:proofErr w:type="spellStart"/>
      <w:r w:rsidRPr="009A56A9">
        <w:rPr>
          <w:rFonts w:ascii="Times New Roman" w:eastAsia="Bookman Old Style" w:hAnsi="Times New Roman" w:cs="Times New Roman"/>
          <w:color w:val="000000"/>
          <w:sz w:val="16"/>
          <w:szCs w:val="16"/>
        </w:rPr>
        <w:t>D.lgs</w:t>
      </w:r>
      <w:proofErr w:type="spellEnd"/>
      <w:r w:rsidRPr="009A56A9">
        <w:rPr>
          <w:rFonts w:ascii="Times New Roman" w:eastAsia="Bookman Old Style" w:hAnsi="Times New Roman" w:cs="Times New Roman"/>
          <w:color w:val="000000"/>
          <w:sz w:val="16"/>
          <w:szCs w:val="16"/>
        </w:rPr>
        <w:t xml:space="preserve"> </w:t>
      </w:r>
      <w:proofErr w:type="spellStart"/>
      <w:r w:rsidRPr="009A56A9">
        <w:rPr>
          <w:rFonts w:ascii="Times New Roman" w:eastAsia="Bookman Old Style" w:hAnsi="Times New Roman" w:cs="Times New Roman"/>
          <w:color w:val="000000"/>
          <w:sz w:val="16"/>
          <w:szCs w:val="16"/>
        </w:rPr>
        <w:t>n°</w:t>
      </w:r>
      <w:proofErr w:type="spellEnd"/>
      <w:r w:rsidRPr="009A56A9">
        <w:rPr>
          <w:rFonts w:ascii="Times New Roman" w:eastAsia="Bookman Old Style" w:hAnsi="Times New Roman" w:cs="Times New Roman"/>
          <w:color w:val="000000"/>
          <w:sz w:val="16"/>
          <w:szCs w:val="16"/>
        </w:rPr>
        <w:t xml:space="preserve"> 39/93)</w:t>
      </w:r>
    </w:p>
    <w:sectPr w:rsidR="007A1F7D" w:rsidRPr="009A56A9" w:rsidSect="007A1F7D">
      <w:headerReference w:type="default" r:id="rId19"/>
      <w:footerReference w:type="default" r:id="rId20"/>
      <w:pgSz w:w="11906" w:h="16838"/>
      <w:pgMar w:top="1417" w:right="849"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B3" w:rsidRDefault="000157B3" w:rsidP="007A1F7D">
      <w:pPr>
        <w:spacing w:after="0" w:line="240" w:lineRule="auto"/>
      </w:pPr>
      <w:r>
        <w:separator/>
      </w:r>
    </w:p>
  </w:endnote>
  <w:endnote w:type="continuationSeparator" w:id="0">
    <w:p w:rsidR="000157B3" w:rsidRDefault="000157B3" w:rsidP="007A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D" w:rsidRDefault="00D11E26">
    <w:pPr>
      <w:widowControl w:val="0"/>
      <w:spacing w:before="13" w:after="0" w:line="240" w:lineRule="auto"/>
      <w:ind w:left="20"/>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anno scolastico 2023/2024</w:t>
    </w:r>
  </w:p>
  <w:p w:rsidR="007A1F7D" w:rsidRDefault="007A1F7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B3" w:rsidRDefault="000157B3" w:rsidP="007A1F7D">
      <w:pPr>
        <w:spacing w:after="0" w:line="240" w:lineRule="auto"/>
      </w:pPr>
      <w:r>
        <w:separator/>
      </w:r>
    </w:p>
  </w:footnote>
  <w:footnote w:type="continuationSeparator" w:id="0">
    <w:p w:rsidR="000157B3" w:rsidRDefault="000157B3" w:rsidP="007A1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D" w:rsidRDefault="00D11E26">
    <w:pPr>
      <w:widowControl w:val="0"/>
      <w:spacing w:before="14" w:after="0" w:line="240" w:lineRule="auto"/>
      <w:ind w:left="2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Scrutini Finali </w:t>
    </w:r>
    <w:r>
      <w:rPr>
        <w:rFonts w:ascii="Times New Roman" w:eastAsia="Times New Roman" w:hAnsi="Times New Roman" w:cs="Times New Roman"/>
        <w:sz w:val="16"/>
        <w:szCs w:val="16"/>
      </w:rPr>
      <w:t xml:space="preserve">Adempimenti di fine anno </w:t>
    </w:r>
    <w:proofErr w:type="gramStart"/>
    <w:r>
      <w:rPr>
        <w:rFonts w:ascii="Times New Roman" w:eastAsia="Times New Roman" w:hAnsi="Times New Roman" w:cs="Times New Roman"/>
        <w:sz w:val="16"/>
        <w:szCs w:val="16"/>
      </w:rPr>
      <w:t>scolastico</w:t>
    </w:r>
    <w:proofErr w:type="gramEnd"/>
  </w:p>
  <w:p w:rsidR="007A1F7D" w:rsidRDefault="007A1F7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00A"/>
    <w:multiLevelType w:val="multilevel"/>
    <w:tmpl w:val="CC2079DC"/>
    <w:lvl w:ilvl="0">
      <w:start w:val="1"/>
      <w:numFmt w:val="decimal"/>
      <w:lvlText w:val="%1)"/>
      <w:lvlJc w:val="left"/>
      <w:pPr>
        <w:ind w:left="509" w:hanging="257"/>
      </w:pPr>
      <w:rPr>
        <w:rFonts w:ascii="Times New Roman" w:eastAsia="Times New Roman" w:hAnsi="Times New Roman" w:cs="Times New Roman"/>
        <w:i/>
        <w:sz w:val="24"/>
        <w:szCs w:val="24"/>
      </w:rPr>
    </w:lvl>
    <w:lvl w:ilvl="1">
      <w:start w:val="1"/>
      <w:numFmt w:val="bullet"/>
      <w:lvlText w:val=""/>
      <w:lvlJc w:val="left"/>
      <w:pPr>
        <w:ind w:left="973" w:hanging="360"/>
      </w:pPr>
      <w:rPr>
        <w:rFonts w:ascii="Wingdings" w:hAnsi="Wingdings" w:hint="default"/>
        <w:sz w:val="24"/>
        <w:szCs w:val="24"/>
      </w:rPr>
    </w:lvl>
    <w:lvl w:ilvl="2">
      <w:numFmt w:val="bullet"/>
      <w:lvlText w:val="•"/>
      <w:lvlJc w:val="left"/>
      <w:pPr>
        <w:ind w:left="2022" w:hanging="360"/>
      </w:pPr>
    </w:lvl>
    <w:lvl w:ilvl="3">
      <w:numFmt w:val="bullet"/>
      <w:lvlText w:val="•"/>
      <w:lvlJc w:val="left"/>
      <w:pPr>
        <w:ind w:left="3065" w:hanging="360"/>
      </w:pPr>
    </w:lvl>
    <w:lvl w:ilvl="4">
      <w:numFmt w:val="bullet"/>
      <w:lvlText w:val="•"/>
      <w:lvlJc w:val="left"/>
      <w:pPr>
        <w:ind w:left="4108" w:hanging="360"/>
      </w:pPr>
    </w:lvl>
    <w:lvl w:ilvl="5">
      <w:numFmt w:val="bullet"/>
      <w:lvlText w:val="•"/>
      <w:lvlJc w:val="left"/>
      <w:pPr>
        <w:ind w:left="5151" w:hanging="360"/>
      </w:pPr>
    </w:lvl>
    <w:lvl w:ilvl="6">
      <w:numFmt w:val="bullet"/>
      <w:lvlText w:val="•"/>
      <w:lvlJc w:val="left"/>
      <w:pPr>
        <w:ind w:left="6194" w:hanging="360"/>
      </w:pPr>
    </w:lvl>
    <w:lvl w:ilvl="7">
      <w:numFmt w:val="bullet"/>
      <w:lvlText w:val="•"/>
      <w:lvlJc w:val="left"/>
      <w:pPr>
        <w:ind w:left="7237" w:hanging="360"/>
      </w:pPr>
    </w:lvl>
    <w:lvl w:ilvl="8">
      <w:numFmt w:val="bullet"/>
      <w:lvlText w:val="•"/>
      <w:lvlJc w:val="left"/>
      <w:pPr>
        <w:ind w:left="8280" w:hanging="360"/>
      </w:pPr>
    </w:lvl>
  </w:abstractNum>
  <w:abstractNum w:abstractNumId="1">
    <w:nsid w:val="0558403A"/>
    <w:multiLevelType w:val="multilevel"/>
    <w:tmpl w:val="3EF48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8F35F71"/>
    <w:multiLevelType w:val="multilevel"/>
    <w:tmpl w:val="91829306"/>
    <w:lvl w:ilvl="0">
      <w:start w:val="1"/>
      <w:numFmt w:val="bullet"/>
      <w:lvlText w:val=""/>
      <w:lvlJc w:val="left"/>
      <w:pPr>
        <w:ind w:left="1182" w:hanging="360"/>
      </w:pPr>
      <w:rPr>
        <w:rFonts w:ascii="Wingdings" w:hAnsi="Wingdings" w:hint="default"/>
        <w:sz w:val="24"/>
        <w:szCs w:val="24"/>
      </w:rPr>
    </w:lvl>
    <w:lvl w:ilvl="1">
      <w:numFmt w:val="bullet"/>
      <w:lvlText w:val="•"/>
      <w:lvlJc w:val="left"/>
      <w:pPr>
        <w:ind w:left="2098" w:hanging="360"/>
      </w:pPr>
    </w:lvl>
    <w:lvl w:ilvl="2">
      <w:numFmt w:val="bullet"/>
      <w:lvlText w:val="•"/>
      <w:lvlJc w:val="left"/>
      <w:pPr>
        <w:ind w:left="3017" w:hanging="360"/>
      </w:pPr>
    </w:lvl>
    <w:lvl w:ilvl="3">
      <w:numFmt w:val="bullet"/>
      <w:lvlText w:val="•"/>
      <w:lvlJc w:val="left"/>
      <w:pPr>
        <w:ind w:left="3935" w:hanging="360"/>
      </w:pPr>
    </w:lvl>
    <w:lvl w:ilvl="4">
      <w:numFmt w:val="bullet"/>
      <w:lvlText w:val="•"/>
      <w:lvlJc w:val="left"/>
      <w:pPr>
        <w:ind w:left="4854" w:hanging="360"/>
      </w:pPr>
    </w:lvl>
    <w:lvl w:ilvl="5">
      <w:numFmt w:val="bullet"/>
      <w:lvlText w:val="•"/>
      <w:lvlJc w:val="left"/>
      <w:pPr>
        <w:ind w:left="5773" w:hanging="360"/>
      </w:pPr>
    </w:lvl>
    <w:lvl w:ilvl="6">
      <w:numFmt w:val="bullet"/>
      <w:lvlText w:val="•"/>
      <w:lvlJc w:val="left"/>
      <w:pPr>
        <w:ind w:left="6691" w:hanging="360"/>
      </w:pPr>
    </w:lvl>
    <w:lvl w:ilvl="7">
      <w:numFmt w:val="bullet"/>
      <w:lvlText w:val="•"/>
      <w:lvlJc w:val="left"/>
      <w:pPr>
        <w:ind w:left="7610" w:hanging="360"/>
      </w:pPr>
    </w:lvl>
    <w:lvl w:ilvl="8">
      <w:numFmt w:val="bullet"/>
      <w:lvlText w:val="•"/>
      <w:lvlJc w:val="left"/>
      <w:pPr>
        <w:ind w:left="8529" w:hanging="360"/>
      </w:pPr>
    </w:lvl>
  </w:abstractNum>
  <w:abstractNum w:abstractNumId="3">
    <w:nsid w:val="26012A92"/>
    <w:multiLevelType w:val="multilevel"/>
    <w:tmpl w:val="A5A66BF0"/>
    <w:lvl w:ilvl="0">
      <w:start w:val="1"/>
      <w:numFmt w:val="decimal"/>
      <w:lvlText w:val="%1)"/>
      <w:lvlJc w:val="left"/>
      <w:pPr>
        <w:ind w:left="509" w:hanging="257"/>
      </w:pPr>
      <w:rPr>
        <w:rFonts w:ascii="Times New Roman" w:eastAsia="Times New Roman" w:hAnsi="Times New Roman" w:cs="Times New Roman"/>
        <w:i/>
        <w:sz w:val="24"/>
        <w:szCs w:val="24"/>
      </w:rPr>
    </w:lvl>
    <w:lvl w:ilvl="1">
      <w:numFmt w:val="bullet"/>
      <w:lvlText w:val="✔"/>
      <w:lvlJc w:val="left"/>
      <w:pPr>
        <w:ind w:left="973" w:hanging="360"/>
      </w:pPr>
      <w:rPr>
        <w:rFonts w:ascii="Noto Sans Symbols" w:eastAsia="Noto Sans Symbols" w:hAnsi="Noto Sans Symbols" w:cs="Noto Sans Symbols"/>
        <w:sz w:val="24"/>
        <w:szCs w:val="24"/>
      </w:rPr>
    </w:lvl>
    <w:lvl w:ilvl="2">
      <w:numFmt w:val="bullet"/>
      <w:lvlText w:val="•"/>
      <w:lvlJc w:val="left"/>
      <w:pPr>
        <w:ind w:left="2022" w:hanging="360"/>
      </w:pPr>
    </w:lvl>
    <w:lvl w:ilvl="3">
      <w:numFmt w:val="bullet"/>
      <w:lvlText w:val="•"/>
      <w:lvlJc w:val="left"/>
      <w:pPr>
        <w:ind w:left="3065" w:hanging="360"/>
      </w:pPr>
    </w:lvl>
    <w:lvl w:ilvl="4">
      <w:numFmt w:val="bullet"/>
      <w:lvlText w:val="•"/>
      <w:lvlJc w:val="left"/>
      <w:pPr>
        <w:ind w:left="4108" w:hanging="360"/>
      </w:pPr>
    </w:lvl>
    <w:lvl w:ilvl="5">
      <w:numFmt w:val="bullet"/>
      <w:lvlText w:val="•"/>
      <w:lvlJc w:val="left"/>
      <w:pPr>
        <w:ind w:left="5151" w:hanging="360"/>
      </w:pPr>
    </w:lvl>
    <w:lvl w:ilvl="6">
      <w:numFmt w:val="bullet"/>
      <w:lvlText w:val="•"/>
      <w:lvlJc w:val="left"/>
      <w:pPr>
        <w:ind w:left="6194" w:hanging="360"/>
      </w:pPr>
    </w:lvl>
    <w:lvl w:ilvl="7">
      <w:numFmt w:val="bullet"/>
      <w:lvlText w:val="•"/>
      <w:lvlJc w:val="left"/>
      <w:pPr>
        <w:ind w:left="7237" w:hanging="360"/>
      </w:pPr>
    </w:lvl>
    <w:lvl w:ilvl="8">
      <w:numFmt w:val="bullet"/>
      <w:lvlText w:val="•"/>
      <w:lvlJc w:val="left"/>
      <w:pPr>
        <w:ind w:left="8280" w:hanging="360"/>
      </w:pPr>
    </w:lvl>
  </w:abstractNum>
  <w:abstractNum w:abstractNumId="4">
    <w:nsid w:val="31FE1FEC"/>
    <w:multiLevelType w:val="multilevel"/>
    <w:tmpl w:val="AA1C8EE0"/>
    <w:lvl w:ilvl="0">
      <w:start w:val="1"/>
      <w:numFmt w:val="decimal"/>
      <w:lvlText w:val="%1)"/>
      <w:lvlJc w:val="left"/>
      <w:pPr>
        <w:ind w:left="1966" w:hanging="360"/>
      </w:pPr>
    </w:lvl>
    <w:lvl w:ilvl="1">
      <w:numFmt w:val="bullet"/>
      <w:lvlText w:val="•"/>
      <w:lvlJc w:val="left"/>
      <w:pPr>
        <w:ind w:left="2800" w:hanging="360"/>
      </w:pPr>
    </w:lvl>
    <w:lvl w:ilvl="2">
      <w:numFmt w:val="bullet"/>
      <w:lvlText w:val="•"/>
      <w:lvlJc w:val="left"/>
      <w:pPr>
        <w:ind w:left="3641" w:hanging="360"/>
      </w:pPr>
    </w:lvl>
    <w:lvl w:ilvl="3">
      <w:numFmt w:val="bullet"/>
      <w:lvlText w:val="•"/>
      <w:lvlJc w:val="left"/>
      <w:pPr>
        <w:ind w:left="4481" w:hanging="360"/>
      </w:pPr>
    </w:lvl>
    <w:lvl w:ilvl="4">
      <w:numFmt w:val="bullet"/>
      <w:lvlText w:val="•"/>
      <w:lvlJc w:val="left"/>
      <w:pPr>
        <w:ind w:left="5322" w:hanging="360"/>
      </w:pPr>
    </w:lvl>
    <w:lvl w:ilvl="5">
      <w:numFmt w:val="bullet"/>
      <w:lvlText w:val="•"/>
      <w:lvlJc w:val="left"/>
      <w:pPr>
        <w:ind w:left="6163" w:hanging="360"/>
      </w:pPr>
    </w:lvl>
    <w:lvl w:ilvl="6">
      <w:numFmt w:val="bullet"/>
      <w:lvlText w:val="•"/>
      <w:lvlJc w:val="left"/>
      <w:pPr>
        <w:ind w:left="7003" w:hanging="360"/>
      </w:pPr>
    </w:lvl>
    <w:lvl w:ilvl="7">
      <w:numFmt w:val="bullet"/>
      <w:lvlText w:val="•"/>
      <w:lvlJc w:val="left"/>
      <w:pPr>
        <w:ind w:left="7844" w:hanging="360"/>
      </w:pPr>
    </w:lvl>
    <w:lvl w:ilvl="8">
      <w:numFmt w:val="bullet"/>
      <w:lvlText w:val="•"/>
      <w:lvlJc w:val="left"/>
      <w:pPr>
        <w:ind w:left="8685" w:hanging="360"/>
      </w:pPr>
    </w:lvl>
  </w:abstractNum>
  <w:abstractNum w:abstractNumId="5">
    <w:nsid w:val="37AF7B2F"/>
    <w:multiLevelType w:val="multilevel"/>
    <w:tmpl w:val="5A64177C"/>
    <w:lvl w:ilvl="0">
      <w:start w:val="1"/>
      <w:numFmt w:val="bullet"/>
      <w:lvlText w:val=""/>
      <w:lvlJc w:val="left"/>
      <w:pPr>
        <w:ind w:left="509" w:hanging="257"/>
      </w:pPr>
      <w:rPr>
        <w:rFonts w:ascii="Wingdings" w:hAnsi="Wingdings" w:hint="default"/>
        <w:i/>
        <w:sz w:val="24"/>
        <w:szCs w:val="24"/>
      </w:rPr>
    </w:lvl>
    <w:lvl w:ilvl="1">
      <w:start w:val="1"/>
      <w:numFmt w:val="bullet"/>
      <w:lvlText w:val=""/>
      <w:lvlJc w:val="left"/>
      <w:pPr>
        <w:ind w:left="973" w:hanging="360"/>
      </w:pPr>
      <w:rPr>
        <w:rFonts w:ascii="Wingdings" w:hAnsi="Wingdings" w:hint="default"/>
        <w:sz w:val="24"/>
        <w:szCs w:val="24"/>
      </w:rPr>
    </w:lvl>
    <w:lvl w:ilvl="2">
      <w:numFmt w:val="bullet"/>
      <w:lvlText w:val="•"/>
      <w:lvlJc w:val="left"/>
      <w:pPr>
        <w:ind w:left="2022" w:hanging="360"/>
      </w:pPr>
    </w:lvl>
    <w:lvl w:ilvl="3">
      <w:numFmt w:val="bullet"/>
      <w:lvlText w:val="•"/>
      <w:lvlJc w:val="left"/>
      <w:pPr>
        <w:ind w:left="3065" w:hanging="360"/>
      </w:pPr>
    </w:lvl>
    <w:lvl w:ilvl="4">
      <w:numFmt w:val="bullet"/>
      <w:lvlText w:val="•"/>
      <w:lvlJc w:val="left"/>
      <w:pPr>
        <w:ind w:left="4108" w:hanging="360"/>
      </w:pPr>
    </w:lvl>
    <w:lvl w:ilvl="5">
      <w:numFmt w:val="bullet"/>
      <w:lvlText w:val="•"/>
      <w:lvlJc w:val="left"/>
      <w:pPr>
        <w:ind w:left="5151" w:hanging="360"/>
      </w:pPr>
    </w:lvl>
    <w:lvl w:ilvl="6">
      <w:numFmt w:val="bullet"/>
      <w:lvlText w:val="•"/>
      <w:lvlJc w:val="left"/>
      <w:pPr>
        <w:ind w:left="6194" w:hanging="360"/>
      </w:pPr>
    </w:lvl>
    <w:lvl w:ilvl="7">
      <w:numFmt w:val="bullet"/>
      <w:lvlText w:val="•"/>
      <w:lvlJc w:val="left"/>
      <w:pPr>
        <w:ind w:left="7237" w:hanging="360"/>
      </w:pPr>
    </w:lvl>
    <w:lvl w:ilvl="8">
      <w:numFmt w:val="bullet"/>
      <w:lvlText w:val="•"/>
      <w:lvlJc w:val="left"/>
      <w:pPr>
        <w:ind w:left="8280" w:hanging="360"/>
      </w:pPr>
    </w:lvl>
  </w:abstractNum>
  <w:abstractNum w:abstractNumId="6">
    <w:nsid w:val="3CD57189"/>
    <w:multiLevelType w:val="multilevel"/>
    <w:tmpl w:val="DA84A2F8"/>
    <w:lvl w:ilvl="0">
      <w:start w:val="1"/>
      <w:numFmt w:val="decimal"/>
      <w:lvlText w:val="%1)"/>
      <w:lvlJc w:val="left"/>
      <w:pPr>
        <w:ind w:left="1465" w:hanging="360"/>
      </w:pPr>
      <w:rPr>
        <w:rFonts w:ascii="Times New Roman" w:eastAsia="Times New Roman" w:hAnsi="Times New Roman" w:cs="Times New Roman"/>
        <w:sz w:val="24"/>
        <w:szCs w:val="24"/>
      </w:rPr>
    </w:lvl>
    <w:lvl w:ilvl="1">
      <w:numFmt w:val="bullet"/>
      <w:lvlText w:val="•"/>
      <w:lvlJc w:val="left"/>
      <w:pPr>
        <w:ind w:left="2350" w:hanging="360"/>
      </w:pPr>
    </w:lvl>
    <w:lvl w:ilvl="2">
      <w:numFmt w:val="bullet"/>
      <w:lvlText w:val="•"/>
      <w:lvlJc w:val="left"/>
      <w:pPr>
        <w:ind w:left="3241" w:hanging="360"/>
      </w:pPr>
    </w:lvl>
    <w:lvl w:ilvl="3">
      <w:numFmt w:val="bullet"/>
      <w:lvlText w:val="•"/>
      <w:lvlJc w:val="left"/>
      <w:pPr>
        <w:ind w:left="4131" w:hanging="360"/>
      </w:pPr>
    </w:lvl>
    <w:lvl w:ilvl="4">
      <w:numFmt w:val="bullet"/>
      <w:lvlText w:val="•"/>
      <w:lvlJc w:val="left"/>
      <w:pPr>
        <w:ind w:left="5022" w:hanging="360"/>
      </w:pPr>
    </w:lvl>
    <w:lvl w:ilvl="5">
      <w:numFmt w:val="bullet"/>
      <w:lvlText w:val="•"/>
      <w:lvlJc w:val="left"/>
      <w:pPr>
        <w:ind w:left="5913" w:hanging="360"/>
      </w:pPr>
    </w:lvl>
    <w:lvl w:ilvl="6">
      <w:numFmt w:val="bullet"/>
      <w:lvlText w:val="•"/>
      <w:lvlJc w:val="left"/>
      <w:pPr>
        <w:ind w:left="6803" w:hanging="360"/>
      </w:pPr>
    </w:lvl>
    <w:lvl w:ilvl="7">
      <w:numFmt w:val="bullet"/>
      <w:lvlText w:val="•"/>
      <w:lvlJc w:val="left"/>
      <w:pPr>
        <w:ind w:left="7694" w:hanging="360"/>
      </w:pPr>
    </w:lvl>
    <w:lvl w:ilvl="8">
      <w:numFmt w:val="bullet"/>
      <w:lvlText w:val="•"/>
      <w:lvlJc w:val="left"/>
      <w:pPr>
        <w:ind w:left="8585" w:hanging="360"/>
      </w:pPr>
    </w:lvl>
  </w:abstractNum>
  <w:abstractNum w:abstractNumId="7">
    <w:nsid w:val="4BEE1DBE"/>
    <w:multiLevelType w:val="multilevel"/>
    <w:tmpl w:val="72E40EA4"/>
    <w:lvl w:ilvl="0">
      <w:numFmt w:val="bullet"/>
      <w:lvlText w:val="✔"/>
      <w:lvlJc w:val="left"/>
      <w:pPr>
        <w:ind w:left="1182" w:hanging="360"/>
      </w:pPr>
      <w:rPr>
        <w:rFonts w:ascii="Noto Sans Symbols" w:eastAsia="Noto Sans Symbols" w:hAnsi="Noto Sans Symbols" w:cs="Noto Sans Symbols"/>
        <w:sz w:val="24"/>
        <w:szCs w:val="24"/>
      </w:rPr>
    </w:lvl>
    <w:lvl w:ilvl="1">
      <w:numFmt w:val="bullet"/>
      <w:lvlText w:val="•"/>
      <w:lvlJc w:val="left"/>
      <w:pPr>
        <w:ind w:left="2098" w:hanging="360"/>
      </w:pPr>
    </w:lvl>
    <w:lvl w:ilvl="2">
      <w:numFmt w:val="bullet"/>
      <w:lvlText w:val="•"/>
      <w:lvlJc w:val="left"/>
      <w:pPr>
        <w:ind w:left="3017" w:hanging="360"/>
      </w:pPr>
    </w:lvl>
    <w:lvl w:ilvl="3">
      <w:numFmt w:val="bullet"/>
      <w:lvlText w:val="•"/>
      <w:lvlJc w:val="left"/>
      <w:pPr>
        <w:ind w:left="3935" w:hanging="360"/>
      </w:pPr>
    </w:lvl>
    <w:lvl w:ilvl="4">
      <w:numFmt w:val="bullet"/>
      <w:lvlText w:val="•"/>
      <w:lvlJc w:val="left"/>
      <w:pPr>
        <w:ind w:left="4854" w:hanging="360"/>
      </w:pPr>
    </w:lvl>
    <w:lvl w:ilvl="5">
      <w:numFmt w:val="bullet"/>
      <w:lvlText w:val="•"/>
      <w:lvlJc w:val="left"/>
      <w:pPr>
        <w:ind w:left="5773" w:hanging="360"/>
      </w:pPr>
    </w:lvl>
    <w:lvl w:ilvl="6">
      <w:numFmt w:val="bullet"/>
      <w:lvlText w:val="•"/>
      <w:lvlJc w:val="left"/>
      <w:pPr>
        <w:ind w:left="6691" w:hanging="360"/>
      </w:pPr>
    </w:lvl>
    <w:lvl w:ilvl="7">
      <w:numFmt w:val="bullet"/>
      <w:lvlText w:val="•"/>
      <w:lvlJc w:val="left"/>
      <w:pPr>
        <w:ind w:left="7610" w:hanging="360"/>
      </w:pPr>
    </w:lvl>
    <w:lvl w:ilvl="8">
      <w:numFmt w:val="bullet"/>
      <w:lvlText w:val="•"/>
      <w:lvlJc w:val="left"/>
      <w:pPr>
        <w:ind w:left="8529" w:hanging="360"/>
      </w:pPr>
    </w:lvl>
  </w:abstractNum>
  <w:abstractNum w:abstractNumId="8">
    <w:nsid w:val="60F27236"/>
    <w:multiLevelType w:val="multilevel"/>
    <w:tmpl w:val="9C8EA076"/>
    <w:lvl w:ilvl="0">
      <w:start w:val="1"/>
      <w:numFmt w:val="decimal"/>
      <w:lvlText w:val="%1)"/>
      <w:lvlJc w:val="left"/>
      <w:pPr>
        <w:ind w:left="1400" w:hanging="360"/>
      </w:pPr>
      <w:rPr>
        <w:rFonts w:ascii="Times New Roman" w:eastAsia="Times New Roman" w:hAnsi="Times New Roman" w:cs="Times New Roman"/>
        <w:sz w:val="24"/>
        <w:szCs w:val="24"/>
      </w:rPr>
    </w:lvl>
    <w:lvl w:ilvl="1">
      <w:numFmt w:val="bullet"/>
      <w:lvlText w:val="•"/>
      <w:lvlJc w:val="left"/>
      <w:pPr>
        <w:ind w:left="2296" w:hanging="360"/>
      </w:pPr>
    </w:lvl>
    <w:lvl w:ilvl="2">
      <w:numFmt w:val="bullet"/>
      <w:lvlText w:val="•"/>
      <w:lvlJc w:val="left"/>
      <w:pPr>
        <w:ind w:left="3193" w:hanging="360"/>
      </w:pPr>
    </w:lvl>
    <w:lvl w:ilvl="3">
      <w:numFmt w:val="bullet"/>
      <w:lvlText w:val="•"/>
      <w:lvlJc w:val="left"/>
      <w:pPr>
        <w:ind w:left="4089" w:hanging="360"/>
      </w:pPr>
    </w:lvl>
    <w:lvl w:ilvl="4">
      <w:numFmt w:val="bullet"/>
      <w:lvlText w:val="•"/>
      <w:lvlJc w:val="left"/>
      <w:pPr>
        <w:ind w:left="4986" w:hanging="360"/>
      </w:pPr>
    </w:lvl>
    <w:lvl w:ilvl="5">
      <w:numFmt w:val="bullet"/>
      <w:lvlText w:val="•"/>
      <w:lvlJc w:val="left"/>
      <w:pPr>
        <w:ind w:left="5883" w:hanging="360"/>
      </w:pPr>
    </w:lvl>
    <w:lvl w:ilvl="6">
      <w:numFmt w:val="bullet"/>
      <w:lvlText w:val="•"/>
      <w:lvlJc w:val="left"/>
      <w:pPr>
        <w:ind w:left="6779" w:hanging="360"/>
      </w:pPr>
    </w:lvl>
    <w:lvl w:ilvl="7">
      <w:numFmt w:val="bullet"/>
      <w:lvlText w:val="•"/>
      <w:lvlJc w:val="left"/>
      <w:pPr>
        <w:ind w:left="7676" w:hanging="360"/>
      </w:pPr>
    </w:lvl>
    <w:lvl w:ilvl="8">
      <w:numFmt w:val="bullet"/>
      <w:lvlText w:val="•"/>
      <w:lvlJc w:val="left"/>
      <w:pPr>
        <w:ind w:left="8573" w:hanging="360"/>
      </w:pPr>
    </w:lvl>
  </w:abstractNum>
  <w:abstractNum w:abstractNumId="9">
    <w:nsid w:val="66AA6155"/>
    <w:multiLevelType w:val="multilevel"/>
    <w:tmpl w:val="A58EC8C2"/>
    <w:lvl w:ilvl="0">
      <w:start w:val="1"/>
      <w:numFmt w:val="decimal"/>
      <w:lvlText w:val="%1)"/>
      <w:lvlJc w:val="left"/>
      <w:pPr>
        <w:ind w:left="509" w:hanging="257"/>
      </w:pPr>
      <w:rPr>
        <w:rFonts w:ascii="Times New Roman" w:eastAsia="Times New Roman" w:hAnsi="Times New Roman" w:cs="Times New Roman"/>
        <w:i/>
        <w:sz w:val="24"/>
        <w:szCs w:val="24"/>
      </w:rPr>
    </w:lvl>
    <w:lvl w:ilvl="1">
      <w:start w:val="1"/>
      <w:numFmt w:val="bullet"/>
      <w:lvlText w:val=""/>
      <w:lvlJc w:val="left"/>
      <w:pPr>
        <w:ind w:left="973" w:hanging="360"/>
      </w:pPr>
      <w:rPr>
        <w:rFonts w:ascii="Wingdings" w:hAnsi="Wingdings" w:hint="default"/>
        <w:sz w:val="24"/>
        <w:szCs w:val="24"/>
      </w:rPr>
    </w:lvl>
    <w:lvl w:ilvl="2">
      <w:numFmt w:val="bullet"/>
      <w:lvlText w:val="•"/>
      <w:lvlJc w:val="left"/>
      <w:pPr>
        <w:ind w:left="2022" w:hanging="360"/>
      </w:pPr>
    </w:lvl>
    <w:lvl w:ilvl="3">
      <w:numFmt w:val="bullet"/>
      <w:lvlText w:val="•"/>
      <w:lvlJc w:val="left"/>
      <w:pPr>
        <w:ind w:left="3065" w:hanging="360"/>
      </w:pPr>
    </w:lvl>
    <w:lvl w:ilvl="4">
      <w:numFmt w:val="bullet"/>
      <w:lvlText w:val="•"/>
      <w:lvlJc w:val="left"/>
      <w:pPr>
        <w:ind w:left="4108" w:hanging="360"/>
      </w:pPr>
    </w:lvl>
    <w:lvl w:ilvl="5">
      <w:numFmt w:val="bullet"/>
      <w:lvlText w:val="•"/>
      <w:lvlJc w:val="left"/>
      <w:pPr>
        <w:ind w:left="5151" w:hanging="360"/>
      </w:pPr>
    </w:lvl>
    <w:lvl w:ilvl="6">
      <w:numFmt w:val="bullet"/>
      <w:lvlText w:val="•"/>
      <w:lvlJc w:val="left"/>
      <w:pPr>
        <w:ind w:left="6194" w:hanging="360"/>
      </w:pPr>
    </w:lvl>
    <w:lvl w:ilvl="7">
      <w:numFmt w:val="bullet"/>
      <w:lvlText w:val="•"/>
      <w:lvlJc w:val="left"/>
      <w:pPr>
        <w:ind w:left="7237" w:hanging="360"/>
      </w:pPr>
    </w:lvl>
    <w:lvl w:ilvl="8">
      <w:numFmt w:val="bullet"/>
      <w:lvlText w:val="•"/>
      <w:lvlJc w:val="left"/>
      <w:pPr>
        <w:ind w:left="8280" w:hanging="360"/>
      </w:pPr>
    </w:lvl>
  </w:abstractNum>
  <w:abstractNum w:abstractNumId="10">
    <w:nsid w:val="7D2828AF"/>
    <w:multiLevelType w:val="multilevel"/>
    <w:tmpl w:val="1B7E10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4"/>
  </w:num>
  <w:num w:numId="4">
    <w:abstractNumId w:val="7"/>
  </w:num>
  <w:num w:numId="5">
    <w:abstractNumId w:val="1"/>
  </w:num>
  <w:num w:numId="6">
    <w:abstractNumId w:val="6"/>
  </w:num>
  <w:num w:numId="7">
    <w:abstractNumId w:val="2"/>
  </w:num>
  <w:num w:numId="8">
    <w:abstractNumId w:val="0"/>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7A1F7D"/>
    <w:rsid w:val="000157B3"/>
    <w:rsid w:val="00064050"/>
    <w:rsid w:val="00073CA5"/>
    <w:rsid w:val="0020127C"/>
    <w:rsid w:val="00517B35"/>
    <w:rsid w:val="00702E38"/>
    <w:rsid w:val="0077186F"/>
    <w:rsid w:val="007A1F7D"/>
    <w:rsid w:val="00861DD3"/>
    <w:rsid w:val="009A56A9"/>
    <w:rsid w:val="009E04D5"/>
    <w:rsid w:val="009E11A8"/>
    <w:rsid w:val="00C44BE4"/>
    <w:rsid w:val="00D11E26"/>
    <w:rsid w:val="00E313CA"/>
    <w:rsid w:val="00F21F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CB0"/>
  </w:style>
  <w:style w:type="paragraph" w:styleId="Titolo1">
    <w:name w:val="heading 1"/>
    <w:basedOn w:val="normal"/>
    <w:next w:val="normal"/>
    <w:rsid w:val="007A1F7D"/>
    <w:pPr>
      <w:widowControl w:val="0"/>
      <w:spacing w:before="125" w:after="0" w:line="240" w:lineRule="auto"/>
      <w:ind w:left="252"/>
      <w:jc w:val="both"/>
      <w:outlineLvl w:val="0"/>
    </w:pPr>
    <w:rPr>
      <w:rFonts w:ascii="Times New Roman" w:eastAsia="Times New Roman" w:hAnsi="Times New Roman" w:cs="Times New Roman"/>
      <w:b/>
      <w:sz w:val="24"/>
      <w:szCs w:val="24"/>
    </w:rPr>
  </w:style>
  <w:style w:type="paragraph" w:styleId="Titolo2">
    <w:name w:val="heading 2"/>
    <w:basedOn w:val="normal"/>
    <w:next w:val="normal"/>
    <w:rsid w:val="007A1F7D"/>
    <w:pPr>
      <w:widowControl w:val="0"/>
      <w:spacing w:before="5" w:after="0" w:line="274" w:lineRule="auto"/>
      <w:ind w:left="252"/>
      <w:outlineLvl w:val="1"/>
    </w:pPr>
    <w:rPr>
      <w:rFonts w:ascii="Times New Roman" w:eastAsia="Times New Roman" w:hAnsi="Times New Roman" w:cs="Times New Roman"/>
      <w:b/>
      <w:i/>
      <w:sz w:val="24"/>
      <w:szCs w:val="24"/>
    </w:rPr>
  </w:style>
  <w:style w:type="paragraph" w:styleId="Titolo3">
    <w:name w:val="heading 3"/>
    <w:basedOn w:val="normal"/>
    <w:next w:val="normal"/>
    <w:rsid w:val="007A1F7D"/>
    <w:pPr>
      <w:keepNext/>
      <w:keepLines/>
      <w:spacing w:before="280" w:after="80"/>
      <w:outlineLvl w:val="2"/>
    </w:pPr>
    <w:rPr>
      <w:b/>
      <w:sz w:val="28"/>
      <w:szCs w:val="28"/>
    </w:rPr>
  </w:style>
  <w:style w:type="paragraph" w:styleId="Titolo4">
    <w:name w:val="heading 4"/>
    <w:basedOn w:val="normal"/>
    <w:next w:val="normal"/>
    <w:rsid w:val="007A1F7D"/>
    <w:pPr>
      <w:keepNext/>
      <w:keepLines/>
      <w:spacing w:before="240" w:after="40"/>
      <w:outlineLvl w:val="3"/>
    </w:pPr>
    <w:rPr>
      <w:b/>
      <w:sz w:val="24"/>
      <w:szCs w:val="24"/>
    </w:rPr>
  </w:style>
  <w:style w:type="paragraph" w:styleId="Titolo5">
    <w:name w:val="heading 5"/>
    <w:basedOn w:val="normal"/>
    <w:next w:val="normal"/>
    <w:rsid w:val="007A1F7D"/>
    <w:pPr>
      <w:keepNext/>
      <w:keepLines/>
      <w:spacing w:before="220" w:after="40"/>
      <w:outlineLvl w:val="4"/>
    </w:pPr>
    <w:rPr>
      <w:b/>
    </w:rPr>
  </w:style>
  <w:style w:type="paragraph" w:styleId="Titolo6">
    <w:name w:val="heading 6"/>
    <w:basedOn w:val="normal"/>
    <w:next w:val="normal"/>
    <w:rsid w:val="007A1F7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A1F7D"/>
  </w:style>
  <w:style w:type="table" w:customStyle="1" w:styleId="TableNormal">
    <w:name w:val="Table Normal"/>
    <w:rsid w:val="007A1F7D"/>
    <w:tblPr>
      <w:tblCellMar>
        <w:top w:w="0" w:type="dxa"/>
        <w:left w:w="0" w:type="dxa"/>
        <w:bottom w:w="0" w:type="dxa"/>
        <w:right w:w="0" w:type="dxa"/>
      </w:tblCellMar>
    </w:tblPr>
  </w:style>
  <w:style w:type="paragraph" w:styleId="Titolo">
    <w:name w:val="Title"/>
    <w:basedOn w:val="normal"/>
    <w:next w:val="normal"/>
    <w:rsid w:val="007A1F7D"/>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376D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6DF3"/>
    <w:rPr>
      <w:rFonts w:ascii="Tahoma" w:hAnsi="Tahoma" w:cs="Tahoma"/>
      <w:sz w:val="16"/>
      <w:szCs w:val="16"/>
    </w:rPr>
  </w:style>
  <w:style w:type="paragraph" w:customStyle="1" w:styleId="Heading1">
    <w:name w:val="Heading 1"/>
    <w:basedOn w:val="Normale"/>
    <w:uiPriority w:val="1"/>
    <w:qFormat/>
    <w:rsid w:val="00415FFC"/>
    <w:pPr>
      <w:widowControl w:val="0"/>
      <w:autoSpaceDE w:val="0"/>
      <w:autoSpaceDN w:val="0"/>
      <w:spacing w:before="125" w:after="0" w:line="240" w:lineRule="auto"/>
      <w:ind w:left="252"/>
      <w:jc w:val="both"/>
      <w:outlineLvl w:val="1"/>
    </w:pPr>
    <w:rPr>
      <w:rFonts w:ascii="Times New Roman" w:eastAsia="Times New Roman" w:hAnsi="Times New Roman" w:cs="Times New Roman"/>
      <w:b/>
      <w:bCs/>
      <w:sz w:val="24"/>
      <w:szCs w:val="24"/>
      <w:lang w:eastAsia="en-US"/>
    </w:rPr>
  </w:style>
  <w:style w:type="paragraph" w:styleId="Paragrafoelenco">
    <w:name w:val="List Paragraph"/>
    <w:basedOn w:val="Normale"/>
    <w:uiPriority w:val="1"/>
    <w:qFormat/>
    <w:rsid w:val="00F93C19"/>
    <w:pPr>
      <w:widowControl w:val="0"/>
      <w:autoSpaceDE w:val="0"/>
      <w:autoSpaceDN w:val="0"/>
      <w:spacing w:after="0" w:line="240" w:lineRule="auto"/>
      <w:ind w:left="973" w:hanging="360"/>
      <w:jc w:val="both"/>
    </w:pPr>
    <w:rPr>
      <w:rFonts w:ascii="Times New Roman" w:eastAsia="Times New Roman" w:hAnsi="Times New Roman" w:cs="Times New Roman"/>
      <w:lang w:eastAsia="en-US"/>
    </w:rPr>
  </w:style>
  <w:style w:type="paragraph" w:styleId="Intestazione">
    <w:name w:val="header"/>
    <w:basedOn w:val="Normale"/>
    <w:link w:val="IntestazioneCarattere"/>
    <w:uiPriority w:val="99"/>
    <w:semiHidden/>
    <w:unhideWhenUsed/>
    <w:rsid w:val="008E3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39C7"/>
  </w:style>
  <w:style w:type="paragraph" w:styleId="Pidipagina">
    <w:name w:val="footer"/>
    <w:basedOn w:val="Normale"/>
    <w:link w:val="PidipaginaCarattere"/>
    <w:uiPriority w:val="99"/>
    <w:semiHidden/>
    <w:unhideWhenUsed/>
    <w:rsid w:val="008E3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E39C7"/>
  </w:style>
  <w:style w:type="paragraph" w:styleId="Corpodeltesto">
    <w:name w:val="Body Text"/>
    <w:basedOn w:val="Normale"/>
    <w:link w:val="CorpodeltestoCarattere"/>
    <w:uiPriority w:val="1"/>
    <w:qFormat/>
    <w:rsid w:val="00E4545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deltestoCarattere">
    <w:name w:val="Corpo del testo Carattere"/>
    <w:basedOn w:val="Carpredefinitoparagrafo"/>
    <w:link w:val="Corpodeltesto"/>
    <w:uiPriority w:val="1"/>
    <w:rsid w:val="00E45454"/>
    <w:rPr>
      <w:rFonts w:ascii="Times New Roman" w:eastAsia="Times New Roman" w:hAnsi="Times New Roman" w:cs="Times New Roman"/>
      <w:sz w:val="24"/>
      <w:szCs w:val="24"/>
      <w:lang w:eastAsia="en-US"/>
    </w:rPr>
  </w:style>
  <w:style w:type="paragraph" w:customStyle="1" w:styleId="Heading2">
    <w:name w:val="Heading 2"/>
    <w:basedOn w:val="Normale"/>
    <w:uiPriority w:val="1"/>
    <w:qFormat/>
    <w:rsid w:val="008D4848"/>
    <w:pPr>
      <w:widowControl w:val="0"/>
      <w:autoSpaceDE w:val="0"/>
      <w:autoSpaceDN w:val="0"/>
      <w:spacing w:before="5" w:after="0" w:line="274" w:lineRule="exact"/>
      <w:ind w:left="252"/>
      <w:outlineLvl w:val="2"/>
    </w:pPr>
    <w:rPr>
      <w:rFonts w:ascii="Times New Roman" w:eastAsia="Times New Roman" w:hAnsi="Times New Roman" w:cs="Times New Roman"/>
      <w:b/>
      <w:bCs/>
      <w:i/>
      <w:iCs/>
      <w:sz w:val="24"/>
      <w:szCs w:val="24"/>
      <w:lang w:eastAsia="en-US"/>
    </w:rPr>
  </w:style>
  <w:style w:type="paragraph" w:styleId="Sottotitolo">
    <w:name w:val="Subtitle"/>
    <w:basedOn w:val="normal"/>
    <w:next w:val="normal"/>
    <w:rsid w:val="007A1F7D"/>
    <w:pPr>
      <w:keepNext/>
      <w:keepLines/>
      <w:spacing w:before="360" w:after="80"/>
    </w:pPr>
    <w:rPr>
      <w:rFonts w:ascii="Georgia" w:eastAsia="Georgia" w:hAnsi="Georgia" w:cs="Georgia"/>
      <w:i/>
      <w:color w:val="666666"/>
      <w:sz w:val="48"/>
      <w:szCs w:val="48"/>
    </w:rPr>
  </w:style>
  <w:style w:type="table" w:customStyle="1" w:styleId="a">
    <w:basedOn w:val="TableNormal"/>
    <w:rsid w:val="007A1F7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hyperlink" Target="mailto:nome.cognome@iispoloamantea.edu.it"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ispoloamantea.edu.i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T28+TalXDwX5yg1Z8h9Ko2HmQ==">CgMxLjA4AHIhMVlUNjlhUmI5V2VGMUpGYVhINVY2RUExN2xnOHdmQXJG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docenti</cp:lastModifiedBy>
  <cp:revision>2</cp:revision>
  <dcterms:created xsi:type="dcterms:W3CDTF">2024-05-16T08:02:00Z</dcterms:created>
  <dcterms:modified xsi:type="dcterms:W3CDTF">2024-05-16T08:02:00Z</dcterms:modified>
</cp:coreProperties>
</file>