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8940DD" w:rsidRPr="008940DD">
        <w:rPr>
          <w:rFonts w:ascii="Times New Roman" w:eastAsiaTheme="minorHAnsi" w:hAnsi="Times New Roman"/>
          <w:sz w:val="24"/>
          <w:szCs w:val="24"/>
        </w:rPr>
        <w:t>0004972</w:t>
      </w:r>
      <w:r w:rsidR="008940DD">
        <w:rPr>
          <w:rFonts w:ascii="Times New Roman" w:eastAsiaTheme="minorHAnsi" w:hAnsi="Times New Roman"/>
          <w:sz w:val="24"/>
          <w:szCs w:val="24"/>
        </w:rPr>
        <w:t xml:space="preserve">  </w:t>
      </w:r>
      <w:bookmarkStart w:id="0" w:name="_GoBack"/>
      <w:bookmarkEnd w:id="0"/>
      <w:r w:rsidR="008940DD">
        <w:rPr>
          <w:rFonts w:ascii="Times New Roman" w:eastAsiaTheme="minorHAnsi" w:hAnsi="Times New Roman"/>
          <w:sz w:val="24"/>
          <w:szCs w:val="24"/>
        </w:rPr>
        <w:t xml:space="preserve"> I</w:t>
      </w:r>
      <w:r w:rsidR="009A4C60">
        <w:rPr>
          <w:rFonts w:ascii="Times New Roman" w:eastAsiaTheme="minorHAnsi" w:hAnsi="Times New Roman"/>
          <w:sz w:val="24"/>
          <w:szCs w:val="24"/>
        </w:rPr>
        <w:t>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B736D3">
        <w:rPr>
          <w:rFonts w:ascii="Times New Roman" w:eastAsiaTheme="minorHAnsi" w:hAnsi="Times New Roman"/>
          <w:sz w:val="24"/>
          <w:szCs w:val="24"/>
        </w:rPr>
        <w:t>14</w:t>
      </w:r>
      <w:r w:rsidR="00EB2656">
        <w:rPr>
          <w:rFonts w:ascii="Times New Roman" w:eastAsiaTheme="minorHAnsi" w:hAnsi="Times New Roman"/>
          <w:sz w:val="24"/>
          <w:szCs w:val="24"/>
        </w:rPr>
        <w:t>/09</w:t>
      </w:r>
      <w:r w:rsidR="00E66E8B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delle class</w:t>
      </w:r>
      <w:r w:rsidR="00E66E8B">
        <w:rPr>
          <w:rFonts w:ascii="Times New Roman" w:eastAsiaTheme="minorHAnsi" w:hAnsi="Times New Roman"/>
          <w:sz w:val="24"/>
          <w:szCs w:val="24"/>
        </w:rPr>
        <w:t>e</w:t>
      </w:r>
      <w:proofErr w:type="gramEnd"/>
      <w:r w:rsidR="00E66E8B">
        <w:rPr>
          <w:rFonts w:ascii="Times New Roman" w:eastAsiaTheme="minorHAnsi" w:hAnsi="Times New Roman"/>
          <w:sz w:val="24"/>
          <w:szCs w:val="24"/>
        </w:rPr>
        <w:t xml:space="preserve"> 4^D Liceo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E66E8B">
        <w:rPr>
          <w:rFonts w:ascii="Times New Roman" w:eastAsiaTheme="minorHAnsi" w:hAnsi="Times New Roman"/>
          <w:sz w:val="24"/>
          <w:szCs w:val="24"/>
        </w:rPr>
        <w:t xml:space="preserve"> 4^D Liceo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E66E8B">
        <w:rPr>
          <w:rFonts w:ascii="Times New Roman" w:eastAsiaTheme="minorHAnsi" w:hAnsi="Times New Roman"/>
          <w:sz w:val="24"/>
          <w:szCs w:val="24"/>
        </w:rPr>
        <w:t xml:space="preserve"> della classe 4^D Liceo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10434D" w:rsidRDefault="0010434D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C35F1B" w:rsidRDefault="00BD2C2D" w:rsidP="00C35F1B">
      <w:pPr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A</w:t>
      </w:r>
      <w:r w:rsidR="00BD138D">
        <w:rPr>
          <w:rFonts w:ascii="Times New Roman" w:hAnsi="Times New Roman"/>
          <w:b/>
          <w:sz w:val="24"/>
          <w:szCs w:val="24"/>
        </w:rPr>
        <w:t xml:space="preserve">ttività Progetto </w:t>
      </w:r>
      <w:r w:rsidR="00021FAA">
        <w:rPr>
          <w:rFonts w:ascii="Times New Roman" w:hAnsi="Times New Roman"/>
          <w:b/>
          <w:sz w:val="24"/>
          <w:szCs w:val="24"/>
        </w:rPr>
        <w:t xml:space="preserve">P.N.R.R. - </w:t>
      </w:r>
      <w:r w:rsidR="00BD138D">
        <w:rPr>
          <w:rFonts w:ascii="Times New Roman" w:hAnsi="Times New Roman"/>
          <w:b/>
          <w:sz w:val="24"/>
          <w:szCs w:val="24"/>
        </w:rPr>
        <w:t xml:space="preserve">Investimento 1.4 </w:t>
      </w:r>
      <w:r w:rsidR="00021FAA">
        <w:rPr>
          <w:rFonts w:ascii="Times New Roman" w:hAnsi="Times New Roman"/>
          <w:b/>
          <w:sz w:val="24"/>
          <w:szCs w:val="24"/>
        </w:rPr>
        <w:t xml:space="preserve">- </w:t>
      </w:r>
      <w:r w:rsidR="00BD138D">
        <w:rPr>
          <w:rFonts w:ascii="Times New Roman" w:hAnsi="Times New Roman"/>
          <w:b/>
          <w:sz w:val="24"/>
          <w:szCs w:val="24"/>
        </w:rPr>
        <w:t xml:space="preserve">Intervento straordinario finalizzato alla riduzione dei divari territoriali nelle scuole secondarie di primo grado e di secondo grado e alla lotta alla dispersione scolastica D.M. 170/2022 </w:t>
      </w:r>
      <w:r w:rsidR="00021FAA">
        <w:rPr>
          <w:rFonts w:ascii="Times New Roman" w:hAnsi="Times New Roman"/>
          <w:b/>
          <w:sz w:val="24"/>
          <w:szCs w:val="24"/>
        </w:rPr>
        <w:t>legato all’intervento “</w:t>
      </w:r>
      <w:r w:rsidR="00BD138D">
        <w:rPr>
          <w:rFonts w:ascii="Times New Roman" w:hAnsi="Times New Roman"/>
          <w:b/>
          <w:sz w:val="24"/>
          <w:szCs w:val="24"/>
        </w:rPr>
        <w:t>PERCORSI DI POTENZIAMENTO DELLE COMPETENZE DI BASE, DI MOTIVAZIONE E ACCOMPAGNAMENTO” classe IV^D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BD138D">
        <w:rPr>
          <w:rFonts w:ascii="Times New Roman" w:hAnsi="Times New Roman"/>
          <w:b/>
          <w:sz w:val="24"/>
          <w:szCs w:val="24"/>
        </w:rPr>
        <w:t xml:space="preserve">LICEO </w:t>
      </w:r>
      <w:r w:rsidRPr="00BD2C2D">
        <w:rPr>
          <w:rFonts w:ascii="Times New Roman" w:hAnsi="Times New Roman"/>
          <w:b/>
          <w:sz w:val="24"/>
          <w:szCs w:val="24"/>
        </w:rPr>
        <w:t>–</w:t>
      </w:r>
      <w:r w:rsidR="00BD138D">
        <w:rPr>
          <w:rFonts w:ascii="Times New Roman" w:hAnsi="Times New Roman"/>
          <w:b/>
          <w:sz w:val="24"/>
          <w:szCs w:val="24"/>
        </w:rPr>
        <w:t xml:space="preserve"> Esperta Esterna Dott.ssa Settimia SORACE. </w:t>
      </w:r>
    </w:p>
    <w:p w:rsidR="00021FAA" w:rsidRDefault="00021FAA" w:rsidP="00C35F1B">
      <w:pPr>
        <w:ind w:firstLine="708"/>
        <w:rPr>
          <w:rFonts w:ascii="Times New Roman" w:hAnsi="Times New Roman"/>
          <w:sz w:val="24"/>
          <w:szCs w:val="24"/>
        </w:rPr>
      </w:pPr>
    </w:p>
    <w:p w:rsidR="00BD2C2D" w:rsidRDefault="00C47029" w:rsidP="00C35F1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</w:t>
      </w:r>
      <w:r w:rsidR="00021FAA">
        <w:rPr>
          <w:rFonts w:ascii="Times New Roman" w:hAnsi="Times New Roman"/>
          <w:sz w:val="24"/>
          <w:szCs w:val="24"/>
        </w:rPr>
        <w:t xml:space="preserve">si confermano le lezioni già concordate con l’esperta </w:t>
      </w:r>
      <w:r w:rsidR="00E66E8B">
        <w:rPr>
          <w:rFonts w:ascii="Times New Roman" w:hAnsi="Times New Roman"/>
          <w:sz w:val="24"/>
          <w:szCs w:val="24"/>
        </w:rPr>
        <w:t xml:space="preserve">PNRR </w:t>
      </w:r>
      <w:r w:rsidR="00021FAA">
        <w:rPr>
          <w:rFonts w:ascii="Times New Roman" w:hAnsi="Times New Roman"/>
          <w:sz w:val="24"/>
          <w:szCs w:val="24"/>
        </w:rPr>
        <w:t xml:space="preserve">esterna </w:t>
      </w:r>
      <w:r>
        <w:rPr>
          <w:rFonts w:ascii="Times New Roman" w:hAnsi="Times New Roman"/>
          <w:sz w:val="24"/>
          <w:szCs w:val="24"/>
        </w:rPr>
        <w:t xml:space="preserve">Dott.ssa Settimia </w:t>
      </w:r>
      <w:proofErr w:type="spellStart"/>
      <w:r>
        <w:rPr>
          <w:rFonts w:ascii="Times New Roman" w:hAnsi="Times New Roman"/>
          <w:sz w:val="24"/>
          <w:szCs w:val="24"/>
        </w:rPr>
        <w:t>Sorace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6E8B">
        <w:rPr>
          <w:rFonts w:ascii="Times New Roman" w:hAnsi="Times New Roman"/>
          <w:sz w:val="24"/>
          <w:szCs w:val="24"/>
        </w:rPr>
        <w:t>nelle seguenti date</w:t>
      </w:r>
      <w:r>
        <w:rPr>
          <w:rFonts w:ascii="Times New Roman" w:hAnsi="Times New Roman"/>
          <w:sz w:val="24"/>
          <w:szCs w:val="24"/>
        </w:rPr>
        <w:t>:</w:t>
      </w:r>
    </w:p>
    <w:p w:rsidR="00BD138D" w:rsidRDefault="00BD138D" w:rsidP="00E66E8B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DA3CEC" w:rsidRPr="00DA3CEC" w:rsidTr="00DF5CA0">
        <w:tc>
          <w:tcPr>
            <w:tcW w:w="9628" w:type="dxa"/>
            <w:gridSpan w:val="3"/>
            <w:shd w:val="clear" w:color="auto" w:fill="FFC000"/>
          </w:tcPr>
          <w:p w:rsidR="00DA3CEC" w:rsidRPr="00A54857" w:rsidRDefault="00E66E8B" w:rsidP="001A616D">
            <w:pPr>
              <w:jc w:val="center"/>
              <w:rPr>
                <w:b/>
              </w:rPr>
            </w:pPr>
            <w:r>
              <w:rPr>
                <w:b/>
              </w:rPr>
              <w:t>CORSO PNRR “</w:t>
            </w:r>
            <w:r w:rsidRPr="00E66E8B">
              <w:rPr>
                <w:b/>
              </w:rPr>
              <w:t>PERCORSI DI POTENZIAMENTO DELLE COMPETENZE DI BASE, DI MOTIVAZIONE E ACCOMPAGNAMENTO</w:t>
            </w:r>
            <w:r>
              <w:rPr>
                <w:b/>
              </w:rPr>
              <w:t>”</w:t>
            </w:r>
          </w:p>
        </w:tc>
      </w:tr>
      <w:tr w:rsidR="00DA3CEC" w:rsidRPr="00DA3CEC" w:rsidTr="00DF5CA0">
        <w:tc>
          <w:tcPr>
            <w:tcW w:w="3964" w:type="dxa"/>
            <w:shd w:val="clear" w:color="auto" w:fill="D9D9D9" w:themeFill="background1" w:themeFillShade="D9"/>
          </w:tcPr>
          <w:p w:rsidR="00DA3CEC" w:rsidRPr="00A54857" w:rsidRDefault="00E66E8B" w:rsidP="00E66E8B">
            <w:pPr>
              <w:jc w:val="center"/>
            </w:pPr>
            <w:r>
              <w:t>CLASSE   4^D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DA3CEC" w:rsidRPr="00A54857" w:rsidRDefault="00DA3CEC" w:rsidP="00DF5CA0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DA3CEC" w:rsidRPr="00386A4D" w:rsidRDefault="00DA3CEC" w:rsidP="00DF5CA0">
            <w:pPr>
              <w:jc w:val="center"/>
            </w:pPr>
            <w:r w:rsidRPr="00386A4D">
              <w:t>ORARIO</w:t>
            </w:r>
          </w:p>
        </w:tc>
      </w:tr>
      <w:tr w:rsidR="00386A4D" w:rsidRPr="00DA3CEC" w:rsidTr="005275D8">
        <w:tc>
          <w:tcPr>
            <w:tcW w:w="3964" w:type="dxa"/>
            <w:shd w:val="clear" w:color="auto" w:fill="FFFF00"/>
          </w:tcPr>
          <w:p w:rsidR="00386A4D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25/09</w:t>
            </w:r>
            <w:r w:rsidR="00E66E8B">
              <w:rPr>
                <w:lang w:val="en-US"/>
              </w:rPr>
              <w:t>/</w:t>
            </w:r>
            <w:r w:rsidR="0010434D">
              <w:rPr>
                <w:lang w:val="en-US"/>
              </w:rPr>
              <w:t>2023</w:t>
            </w:r>
          </w:p>
        </w:tc>
        <w:tc>
          <w:tcPr>
            <w:tcW w:w="2454" w:type="dxa"/>
            <w:shd w:val="clear" w:color="auto" w:fill="FFFF00"/>
          </w:tcPr>
          <w:p w:rsidR="00386A4D" w:rsidRPr="00A54857" w:rsidRDefault="00D10595" w:rsidP="00386A4D">
            <w:pPr>
              <w:jc w:val="center"/>
            </w:pPr>
            <w:r>
              <w:t>4</w:t>
            </w:r>
          </w:p>
        </w:tc>
        <w:tc>
          <w:tcPr>
            <w:tcW w:w="3210" w:type="dxa"/>
            <w:shd w:val="clear" w:color="auto" w:fill="FFFF00"/>
          </w:tcPr>
          <w:p w:rsidR="00386A4D" w:rsidRPr="00A37423" w:rsidRDefault="0010434D" w:rsidP="00386A4D">
            <w:r>
              <w:t xml:space="preserve">Dalle h. </w:t>
            </w:r>
            <w:r w:rsidR="00D10595">
              <w:t xml:space="preserve">8,00 </w:t>
            </w:r>
            <w:r>
              <w:t xml:space="preserve"> alle </w:t>
            </w:r>
            <w:r w:rsidR="001E19C6">
              <w:t>h. 12,15</w:t>
            </w:r>
          </w:p>
        </w:tc>
      </w:tr>
      <w:tr w:rsidR="00386A4D" w:rsidRPr="00DA3CEC" w:rsidTr="005275D8">
        <w:tc>
          <w:tcPr>
            <w:tcW w:w="3964" w:type="dxa"/>
            <w:shd w:val="clear" w:color="auto" w:fill="00FF00"/>
          </w:tcPr>
          <w:p w:rsidR="00386A4D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Giovedì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28/09/2023</w:t>
            </w:r>
          </w:p>
        </w:tc>
        <w:tc>
          <w:tcPr>
            <w:tcW w:w="2454" w:type="dxa"/>
            <w:shd w:val="clear" w:color="auto" w:fill="00FF00"/>
          </w:tcPr>
          <w:p w:rsidR="00386A4D" w:rsidRPr="00A54857" w:rsidRDefault="00E66E8B" w:rsidP="00386A4D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00FF00"/>
          </w:tcPr>
          <w:p w:rsidR="00386A4D" w:rsidRPr="00A37423" w:rsidRDefault="001E19C6" w:rsidP="00386A4D">
            <w:r>
              <w:t xml:space="preserve">Dalle h. </w:t>
            </w:r>
            <w:r w:rsidR="00031216">
              <w:t xml:space="preserve">8,00  </w:t>
            </w:r>
            <w:r w:rsidR="0010434D">
              <w:t xml:space="preserve"> alle </w:t>
            </w:r>
            <w:r w:rsidR="00031216">
              <w:t xml:space="preserve">h. </w:t>
            </w:r>
            <w:r>
              <w:t>11,15</w:t>
            </w:r>
          </w:p>
        </w:tc>
      </w:tr>
      <w:tr w:rsidR="00386A4D" w:rsidRPr="00DA3CEC" w:rsidTr="000B3C67">
        <w:tc>
          <w:tcPr>
            <w:tcW w:w="3964" w:type="dxa"/>
            <w:shd w:val="clear" w:color="auto" w:fill="00B0F0"/>
          </w:tcPr>
          <w:p w:rsidR="00386A4D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02/10/2023</w:t>
            </w:r>
          </w:p>
        </w:tc>
        <w:tc>
          <w:tcPr>
            <w:tcW w:w="2454" w:type="dxa"/>
            <w:shd w:val="clear" w:color="auto" w:fill="00B0F0"/>
          </w:tcPr>
          <w:p w:rsidR="00386A4D" w:rsidRPr="00A54857" w:rsidRDefault="00E66E8B" w:rsidP="00386A4D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00B0F0"/>
          </w:tcPr>
          <w:p w:rsidR="00386A4D" w:rsidRDefault="0010434D" w:rsidP="00386A4D">
            <w:r>
              <w:t xml:space="preserve">Dalle h. </w:t>
            </w:r>
            <w:r w:rsidR="00031216">
              <w:t xml:space="preserve">8,00    </w:t>
            </w:r>
            <w:r w:rsidR="001E19C6">
              <w:t>alle h. 11,15</w:t>
            </w:r>
          </w:p>
        </w:tc>
      </w:tr>
      <w:tr w:rsidR="00E66E8B" w:rsidRPr="00DA3CEC" w:rsidTr="00E66E8B">
        <w:tc>
          <w:tcPr>
            <w:tcW w:w="3964" w:type="dxa"/>
            <w:shd w:val="clear" w:color="auto" w:fill="C5E0B3" w:themeFill="accent6" w:themeFillTint="66"/>
          </w:tcPr>
          <w:p w:rsidR="00E66E8B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Giovedì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05/10/2023</w:t>
            </w:r>
          </w:p>
        </w:tc>
        <w:tc>
          <w:tcPr>
            <w:tcW w:w="2454" w:type="dxa"/>
            <w:shd w:val="clear" w:color="auto" w:fill="C5E0B3" w:themeFill="accent6" w:themeFillTint="66"/>
          </w:tcPr>
          <w:p w:rsidR="00E66E8B" w:rsidRDefault="00D10595" w:rsidP="00386A4D">
            <w:pPr>
              <w:jc w:val="center"/>
            </w:pPr>
            <w:r>
              <w:t>4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:rsidR="00E66E8B" w:rsidRPr="00A37423" w:rsidRDefault="0010434D" w:rsidP="00386A4D">
            <w:r>
              <w:t xml:space="preserve">Dalle h. </w:t>
            </w:r>
            <w:r w:rsidR="00031216">
              <w:t xml:space="preserve">8,00    </w:t>
            </w:r>
            <w:r>
              <w:t>alle</w:t>
            </w:r>
            <w:r w:rsidR="001E19C6">
              <w:t xml:space="preserve"> h. 12,15</w:t>
            </w:r>
          </w:p>
        </w:tc>
      </w:tr>
    </w:tbl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</w:t>
      </w:r>
      <w:r w:rsidR="00E66E8B">
        <w:rPr>
          <w:rFonts w:ascii="Times New Roman" w:hAnsi="Times New Roman"/>
          <w:sz w:val="24"/>
          <w:szCs w:val="24"/>
        </w:rPr>
        <w:t>propria aula</w:t>
      </w:r>
      <w:r w:rsidR="0010434D">
        <w:rPr>
          <w:rFonts w:ascii="Times New Roman" w:hAnsi="Times New Roman"/>
          <w:sz w:val="24"/>
          <w:szCs w:val="24"/>
        </w:rPr>
        <w:t xml:space="preserve"> di appartenenza</w:t>
      </w:r>
      <w:r w:rsidR="0034444D">
        <w:rPr>
          <w:rFonts w:ascii="Times New Roman" w:hAnsi="Times New Roman"/>
          <w:sz w:val="24"/>
          <w:szCs w:val="24"/>
        </w:rPr>
        <w:t xml:space="preserve">. </w:t>
      </w:r>
    </w:p>
    <w:p w:rsidR="004F3788" w:rsidRPr="00C35F1B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913607" w:rsidRDefault="00913607" w:rsidP="004F3788">
      <w:pPr>
        <w:ind w:left="-5"/>
        <w:rPr>
          <w:rFonts w:ascii="Times New Roman" w:hAnsi="Times New Roman"/>
          <w:sz w:val="24"/>
          <w:szCs w:val="24"/>
        </w:rPr>
      </w:pP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1E19C6" w:rsidRDefault="001E19C6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1E19C6" w:rsidRDefault="001E19C6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attività si interromperanno dalle h. 10,30 alle h. 10,45, per lo svolgimento della pausa ricreativa. </w:t>
      </w:r>
    </w:p>
    <w:p w:rsidR="00031216" w:rsidRDefault="00031216" w:rsidP="001E19C6">
      <w:pPr>
        <w:jc w:val="both"/>
        <w:rPr>
          <w:rFonts w:ascii="Times New Roman" w:hAnsi="Times New Roman"/>
          <w:sz w:val="24"/>
          <w:szCs w:val="24"/>
        </w:rPr>
      </w:pP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 xml:space="preserve">degli incontri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FD255D" w:rsidRDefault="00FD255D" w:rsidP="00BD2C2D"/>
    <w:p w:rsidR="00C35F1B" w:rsidRPr="00C35F1B" w:rsidRDefault="00C35F1B" w:rsidP="00C35F1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C35F1B">
        <w:rPr>
          <w:rFonts w:ascii="Times New Roman" w:hAnsi="Times New Roman"/>
          <w:sz w:val="24"/>
          <w:szCs w:val="24"/>
        </w:rPr>
        <w:t xml:space="preserve">Le date potrebbero subire delle variazioni.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10434D">
      <w:pPr>
        <w:adjustRightInd w:val="0"/>
        <w:spacing w:line="259" w:lineRule="auto"/>
        <w:ind w:left="2832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10434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10434D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10434D">
        <w:rPr>
          <w:rFonts w:ascii="Times New Roman" w:eastAsiaTheme="minorHAnsi" w:hAnsi="Times New Roman"/>
        </w:rPr>
        <w:t>D.lgs</w:t>
      </w:r>
      <w:proofErr w:type="spellEnd"/>
      <w:r w:rsidRPr="0010434D">
        <w:rPr>
          <w:rFonts w:ascii="Times New Roman" w:eastAsiaTheme="minorHAnsi" w:hAnsi="Times New Roman"/>
        </w:rPr>
        <w:t xml:space="preserve"> n° 39/93)</w:t>
      </w:r>
      <w:r w:rsidR="00B93CF1" w:rsidRPr="0010434D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10434D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21FAA"/>
    <w:rsid w:val="00031216"/>
    <w:rsid w:val="000355CE"/>
    <w:rsid w:val="00097B59"/>
    <w:rsid w:val="000B3C67"/>
    <w:rsid w:val="000E5F6E"/>
    <w:rsid w:val="00100191"/>
    <w:rsid w:val="0010434D"/>
    <w:rsid w:val="001A616D"/>
    <w:rsid w:val="001E06D1"/>
    <w:rsid w:val="001E19C6"/>
    <w:rsid w:val="00281954"/>
    <w:rsid w:val="00282F05"/>
    <w:rsid w:val="0034444D"/>
    <w:rsid w:val="00386A4D"/>
    <w:rsid w:val="003C01CC"/>
    <w:rsid w:val="003E322F"/>
    <w:rsid w:val="004F3788"/>
    <w:rsid w:val="004F7FCB"/>
    <w:rsid w:val="005275D8"/>
    <w:rsid w:val="00592C03"/>
    <w:rsid w:val="005A2510"/>
    <w:rsid w:val="005B7212"/>
    <w:rsid w:val="0064664F"/>
    <w:rsid w:val="006B6DA9"/>
    <w:rsid w:val="0075010A"/>
    <w:rsid w:val="008940DD"/>
    <w:rsid w:val="008C3151"/>
    <w:rsid w:val="00913607"/>
    <w:rsid w:val="00991E03"/>
    <w:rsid w:val="009A02D5"/>
    <w:rsid w:val="009A4C60"/>
    <w:rsid w:val="00A54857"/>
    <w:rsid w:val="00A55718"/>
    <w:rsid w:val="00A95B28"/>
    <w:rsid w:val="00B16718"/>
    <w:rsid w:val="00B736D3"/>
    <w:rsid w:val="00B93CF1"/>
    <w:rsid w:val="00BC00B5"/>
    <w:rsid w:val="00BD138D"/>
    <w:rsid w:val="00BD2C2D"/>
    <w:rsid w:val="00C35F1B"/>
    <w:rsid w:val="00C47029"/>
    <w:rsid w:val="00C76098"/>
    <w:rsid w:val="00C845D3"/>
    <w:rsid w:val="00CA42E3"/>
    <w:rsid w:val="00CF4048"/>
    <w:rsid w:val="00D10595"/>
    <w:rsid w:val="00D94280"/>
    <w:rsid w:val="00DA3CEC"/>
    <w:rsid w:val="00E15DD7"/>
    <w:rsid w:val="00E46D2D"/>
    <w:rsid w:val="00E66E8B"/>
    <w:rsid w:val="00EB2656"/>
    <w:rsid w:val="00ED17E7"/>
    <w:rsid w:val="00F37FCD"/>
    <w:rsid w:val="00FA1EB3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B21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8</cp:revision>
  <cp:lastPrinted>2023-09-04T11:44:00Z</cp:lastPrinted>
  <dcterms:created xsi:type="dcterms:W3CDTF">2023-09-04T09:58:00Z</dcterms:created>
  <dcterms:modified xsi:type="dcterms:W3CDTF">2023-09-14T10:03:00Z</dcterms:modified>
</cp:coreProperties>
</file>